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84" w:rsidRPr="000B5A45" w:rsidRDefault="00D30884" w:rsidP="004F3EEA">
      <w:pPr>
        <w:rPr>
          <w:rFonts w:hint="cs"/>
          <w:b/>
          <w:bCs/>
          <w:sz w:val="24"/>
          <w:szCs w:val="24"/>
          <w:rtl/>
        </w:rPr>
      </w:pPr>
    </w:p>
    <w:p w:rsidR="00D47923" w:rsidRPr="000B5A45" w:rsidRDefault="00D47923" w:rsidP="004F3EEA">
      <w:pPr>
        <w:rPr>
          <w:b/>
          <w:bCs/>
          <w:sz w:val="18"/>
          <w:szCs w:val="18"/>
          <w:rtl/>
        </w:rPr>
      </w:pPr>
      <w:r w:rsidRPr="000B5A45">
        <w:rPr>
          <w:rFonts w:cs="Old Antic Decorative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661312" behindDoc="1" locked="0" layoutInCell="1" allowOverlap="1" wp14:anchorId="0FB547C2" wp14:editId="388E9812">
            <wp:simplePos x="0" y="0"/>
            <wp:positionH relativeFrom="column">
              <wp:posOffset>2955290</wp:posOffset>
            </wp:positionH>
            <wp:positionV relativeFrom="paragraph">
              <wp:posOffset>35560</wp:posOffset>
            </wp:positionV>
            <wp:extent cx="847725" cy="342900"/>
            <wp:effectExtent l="0" t="0" r="9525" b="0"/>
            <wp:wrapNone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وزارة التربية والتعليم الجديد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88" cy="34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A45">
        <w:rPr>
          <w:rFonts w:cs="Old Antic Decorative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</w:t>
      </w:r>
      <w:r w:rsidR="004F3EEA" w:rsidRPr="000B5A45">
        <w:rPr>
          <w:rFonts w:hint="cs"/>
          <w:b/>
          <w:bCs/>
          <w:sz w:val="18"/>
          <w:szCs w:val="18"/>
          <w:rtl/>
        </w:rPr>
        <w:t xml:space="preserve"> </w:t>
      </w:r>
      <w:r w:rsidRPr="000B5A45">
        <w:rPr>
          <w:rFonts w:hint="cs"/>
          <w:b/>
          <w:bCs/>
          <w:sz w:val="18"/>
          <w:szCs w:val="18"/>
          <w:rtl/>
        </w:rPr>
        <w:t>اسم الطالبة / .........................................</w:t>
      </w:r>
    </w:p>
    <w:p w:rsidR="00D47923" w:rsidRPr="000B5A45" w:rsidRDefault="000B5A45" w:rsidP="00C23C08">
      <w:pPr>
        <w:rPr>
          <w:b/>
          <w:bCs/>
          <w:sz w:val="18"/>
          <w:szCs w:val="18"/>
          <w:rtl/>
        </w:rPr>
      </w:pPr>
      <w:r>
        <w:rPr>
          <w:rFonts w:cs="Old Antic Decorative" w:hint="cs"/>
          <w:b/>
          <w:bCs/>
          <w:sz w:val="18"/>
          <w:szCs w:val="18"/>
          <w:rtl/>
        </w:rPr>
        <w:t xml:space="preserve"> المملكة العربية السعودية                                                                                                                             </w:t>
      </w:r>
      <w:r w:rsidR="00D47923" w:rsidRPr="000B5A45">
        <w:rPr>
          <w:rFonts w:hint="cs"/>
          <w:b/>
          <w:bCs/>
          <w:sz w:val="18"/>
          <w:szCs w:val="18"/>
          <w:rtl/>
        </w:rPr>
        <w:t xml:space="preserve">الصف / </w:t>
      </w:r>
      <w:r w:rsidR="00C23C08">
        <w:rPr>
          <w:rFonts w:hint="cs"/>
          <w:b/>
          <w:bCs/>
          <w:sz w:val="18"/>
          <w:szCs w:val="18"/>
          <w:rtl/>
        </w:rPr>
        <w:t>ثاني متوسط</w:t>
      </w:r>
      <w:bookmarkStart w:id="0" w:name="_GoBack"/>
      <w:bookmarkEnd w:id="0"/>
      <w:r>
        <w:rPr>
          <w:rFonts w:hint="cs"/>
          <w:b/>
          <w:bCs/>
          <w:sz w:val="18"/>
          <w:szCs w:val="18"/>
          <w:rtl/>
        </w:rPr>
        <w:t xml:space="preserve">                                                     </w:t>
      </w:r>
      <w:r w:rsidR="00D47923" w:rsidRPr="000B5A45">
        <w:rPr>
          <w:rFonts w:hint="cs"/>
          <w:b/>
          <w:bCs/>
          <w:sz w:val="18"/>
          <w:szCs w:val="18"/>
          <w:rtl/>
        </w:rPr>
        <w:t xml:space="preserve">الادارة العامة للتعليم                                                                          </w:t>
      </w:r>
      <w:r>
        <w:rPr>
          <w:rFonts w:hint="cs"/>
          <w:b/>
          <w:bCs/>
          <w:sz w:val="18"/>
          <w:szCs w:val="18"/>
          <w:rtl/>
        </w:rPr>
        <w:t xml:space="preserve">                </w:t>
      </w:r>
      <w:r w:rsidR="00D47923" w:rsidRPr="000B5A45">
        <w:rPr>
          <w:rFonts w:hint="cs"/>
          <w:b/>
          <w:bCs/>
          <w:sz w:val="18"/>
          <w:szCs w:val="18"/>
          <w:rtl/>
        </w:rPr>
        <w:t xml:space="preserve">    </w:t>
      </w:r>
      <w:r>
        <w:rPr>
          <w:rFonts w:hint="cs"/>
          <w:b/>
          <w:bCs/>
          <w:sz w:val="18"/>
          <w:szCs w:val="18"/>
          <w:rtl/>
        </w:rPr>
        <w:t xml:space="preserve">                  </w:t>
      </w:r>
      <w:r w:rsidR="00D47923" w:rsidRPr="000B5A45">
        <w:rPr>
          <w:rFonts w:hint="cs"/>
          <w:b/>
          <w:bCs/>
          <w:sz w:val="18"/>
          <w:szCs w:val="18"/>
          <w:rtl/>
        </w:rPr>
        <w:t xml:space="preserve"> المادة / </w:t>
      </w:r>
      <w:r w:rsidR="00C63AD3">
        <w:rPr>
          <w:rFonts w:hint="cs"/>
          <w:b/>
          <w:bCs/>
          <w:sz w:val="18"/>
          <w:szCs w:val="18"/>
          <w:rtl/>
        </w:rPr>
        <w:t xml:space="preserve">التربية الفنية </w:t>
      </w:r>
      <w:r w:rsidR="006A43F7">
        <w:rPr>
          <w:rFonts w:hint="cs"/>
          <w:b/>
          <w:bCs/>
          <w:sz w:val="18"/>
          <w:szCs w:val="18"/>
          <w:rtl/>
        </w:rPr>
        <w:t xml:space="preserve"> </w:t>
      </w:r>
    </w:p>
    <w:p w:rsidR="00D47923" w:rsidRPr="000B5A45" w:rsidRDefault="00D47923" w:rsidP="004F3EEA">
      <w:pPr>
        <w:rPr>
          <w:b/>
          <w:bCs/>
          <w:sz w:val="18"/>
          <w:szCs w:val="18"/>
          <w:rtl/>
        </w:rPr>
      </w:pPr>
      <w:r w:rsidRPr="000B5A45">
        <w:rPr>
          <w:rFonts w:hint="cs"/>
          <w:b/>
          <w:bCs/>
          <w:sz w:val="18"/>
          <w:szCs w:val="18"/>
          <w:rtl/>
        </w:rPr>
        <w:t xml:space="preserve">مدرسة </w:t>
      </w:r>
      <w:r w:rsidR="004F3EEA" w:rsidRPr="000B5A45">
        <w:rPr>
          <w:rFonts w:hint="cs"/>
          <w:b/>
          <w:bCs/>
          <w:sz w:val="18"/>
          <w:szCs w:val="18"/>
          <w:rtl/>
        </w:rPr>
        <w:t>دار القلم الاهلية</w:t>
      </w:r>
    </w:p>
    <w:p w:rsidR="00D47923" w:rsidRPr="000B5A45" w:rsidRDefault="00D47923" w:rsidP="004F3EEA">
      <w:pPr>
        <w:jc w:val="center"/>
        <w:rPr>
          <w:rFonts w:cs="Simple Indust Shaded"/>
          <w:b/>
          <w:bCs/>
          <w:rtl/>
        </w:rPr>
      </w:pPr>
      <w:r w:rsidRPr="000B5A45">
        <w:rPr>
          <w:rFonts w:hint="cs"/>
          <w:b/>
          <w:bCs/>
          <w:rtl/>
        </w:rPr>
        <w:t>ا</w:t>
      </w:r>
      <w:r w:rsidRPr="000B5A45">
        <w:rPr>
          <w:rFonts w:cs="Simple Indust Shaded" w:hint="cs"/>
          <w:b/>
          <w:bCs/>
          <w:rtl/>
        </w:rPr>
        <w:t>ختبارات الفترة الأولى</w:t>
      </w:r>
    </w:p>
    <w:p w:rsidR="00D47923" w:rsidRPr="000B5A45" w:rsidRDefault="00D47923" w:rsidP="00D47923">
      <w:pPr>
        <w:jc w:val="center"/>
        <w:rPr>
          <w:b/>
          <w:bCs/>
          <w:sz w:val="18"/>
          <w:szCs w:val="18"/>
          <w:rtl/>
        </w:rPr>
      </w:pPr>
      <w:r w:rsidRPr="000B5A45">
        <w:rPr>
          <w:rFonts w:hint="cs"/>
          <w:b/>
          <w:bCs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23C08" w:rsidRPr="00A07AD6" w:rsidRDefault="00C23C08" w:rsidP="00C23C08">
      <w:pPr>
        <w:jc w:val="center"/>
        <w:rPr>
          <w:b/>
          <w:bCs/>
          <w:u w:val="single"/>
          <w:rtl/>
        </w:rPr>
      </w:pPr>
    </w:p>
    <w:p w:rsidR="00C23C08" w:rsidRDefault="00C23C08" w:rsidP="00C23C08">
      <w:pPr>
        <w:rPr>
          <w:b/>
          <w:bCs/>
          <w:u w:val="single"/>
          <w:rtl/>
        </w:rPr>
      </w:pPr>
      <w:r w:rsidRPr="00A07AD6">
        <w:rPr>
          <w:rFonts w:hint="cs"/>
          <w:b/>
          <w:bCs/>
          <w:u w:val="single"/>
          <w:rtl/>
        </w:rPr>
        <w:t xml:space="preserve">مستعينة بالله </w:t>
      </w:r>
      <w:proofErr w:type="spellStart"/>
      <w:r w:rsidRPr="00A07AD6">
        <w:rPr>
          <w:rFonts w:hint="cs"/>
          <w:b/>
          <w:bCs/>
          <w:u w:val="single"/>
          <w:rtl/>
        </w:rPr>
        <w:t>أجيبي</w:t>
      </w:r>
      <w:proofErr w:type="spellEnd"/>
      <w:r w:rsidRPr="00A07AD6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:</w:t>
      </w:r>
    </w:p>
    <w:p w:rsidR="00C23C08" w:rsidRDefault="00C23C08" w:rsidP="00C23C08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 السؤال الأول : </w:t>
      </w:r>
    </w:p>
    <w:p w:rsidR="00C23C08" w:rsidRDefault="00C23C08" w:rsidP="00C23C08">
      <w:pPr>
        <w:rPr>
          <w:b/>
          <w:bCs/>
          <w:u w:val="single"/>
          <w:rtl/>
        </w:rPr>
      </w:pPr>
    </w:p>
    <w:p w:rsidR="00C23C08" w:rsidRPr="00C23C08" w:rsidRDefault="00C23C08" w:rsidP="00C23C08">
      <w:pPr>
        <w:jc w:val="both"/>
        <w:rPr>
          <w:b/>
          <w:bCs/>
          <w:sz w:val="24"/>
          <w:szCs w:val="24"/>
          <w:u w:val="single"/>
          <w:rtl/>
        </w:rPr>
      </w:pPr>
      <w:r w:rsidRPr="00C23C08">
        <w:rPr>
          <w:rFonts w:hint="cs"/>
          <w:b/>
          <w:bCs/>
          <w:sz w:val="24"/>
          <w:szCs w:val="24"/>
          <w:u w:val="single"/>
          <w:rtl/>
        </w:rPr>
        <w:t>طالبتي الغالية اختاري الإجابة الصحيحة :</w:t>
      </w:r>
    </w:p>
    <w:p w:rsidR="00C23C08" w:rsidRPr="00C23C08" w:rsidRDefault="00C23C08" w:rsidP="00C23C08">
      <w:pPr>
        <w:jc w:val="both"/>
        <w:rPr>
          <w:b/>
          <w:bCs/>
          <w:sz w:val="24"/>
          <w:szCs w:val="24"/>
          <w:u w:val="single"/>
          <w:rtl/>
        </w:rPr>
      </w:pPr>
    </w:p>
    <w:p w:rsidR="00C23C08" w:rsidRPr="00C23C08" w:rsidRDefault="00C23C08" w:rsidP="00C23C08">
      <w:pPr>
        <w:jc w:val="both"/>
        <w:rPr>
          <w:rFonts w:ascii="ge_ss_twolight" w:hAnsi="ge_ss_twolight"/>
          <w:color w:val="000000"/>
          <w:sz w:val="26"/>
          <w:szCs w:val="24"/>
          <w:shd w:val="clear" w:color="auto" w:fill="F1F1F1"/>
          <w:rtl/>
        </w:rPr>
      </w:pPr>
      <w:r w:rsidRPr="00C23C08">
        <w:rPr>
          <w:rFonts w:hint="cs"/>
          <w:b/>
          <w:bCs/>
          <w:sz w:val="24"/>
          <w:szCs w:val="24"/>
          <w:u w:val="single"/>
          <w:rtl/>
        </w:rPr>
        <w:t xml:space="preserve">1/ </w:t>
      </w:r>
      <w:r w:rsidRPr="00C23C08">
        <w:rPr>
          <w:rFonts w:ascii="ge_ss_twolight" w:hAnsi="ge_ss_twolight"/>
          <w:b/>
          <w:bCs/>
          <w:color w:val="000000"/>
          <w:sz w:val="26"/>
          <w:szCs w:val="24"/>
          <w:rtl/>
        </w:rPr>
        <w:t>الخط الكنتوري هو</w:t>
      </w:r>
      <w:r w:rsidRPr="00C23C08">
        <w:rPr>
          <w:rFonts w:ascii="ge_ss_twolight" w:hAnsi="ge_ss_twolight"/>
          <w:b/>
          <w:bCs/>
          <w:color w:val="000000"/>
          <w:sz w:val="26"/>
          <w:szCs w:val="24"/>
          <w:shd w:val="clear" w:color="auto" w:fill="F1F1F1"/>
        </w:rPr>
        <w:t>:</w:t>
      </w:r>
    </w:p>
    <w:p w:rsidR="00C23C08" w:rsidRPr="00C23C08" w:rsidRDefault="00C23C08" w:rsidP="00C23C08">
      <w:pPr>
        <w:jc w:val="both"/>
        <w:rPr>
          <w:rFonts w:ascii="ge_ss_twolight" w:hAnsi="ge_ss_twolight"/>
          <w:color w:val="000000"/>
          <w:sz w:val="26"/>
          <w:szCs w:val="24"/>
          <w:shd w:val="clear" w:color="auto" w:fill="F1F1F1"/>
          <w:rtl/>
        </w:rPr>
      </w:pPr>
    </w:p>
    <w:tbl>
      <w:tblPr>
        <w:tblW w:w="0" w:type="auto"/>
        <w:tblInd w:w="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4"/>
        <w:gridCol w:w="3260"/>
        <w:gridCol w:w="3093"/>
      </w:tblGrid>
      <w:tr w:rsidR="00C23C08" w:rsidRPr="00C23C08" w:rsidTr="00C23C08">
        <w:trPr>
          <w:trHeight w:val="466"/>
        </w:trPr>
        <w:tc>
          <w:tcPr>
            <w:tcW w:w="2454" w:type="dxa"/>
          </w:tcPr>
          <w:p w:rsidR="00C23C08" w:rsidRPr="00C23C08" w:rsidRDefault="00C23C08" w:rsidP="00C23C08">
            <w:pPr>
              <w:shd w:val="clear" w:color="auto" w:fill="FFFFFF"/>
              <w:bidi w:val="0"/>
              <w:ind w:right="120"/>
              <w:jc w:val="right"/>
              <w:rPr>
                <w:rFonts w:ascii="Tahoma" w:hAnsi="Tahoma" w:cs="Tahoma"/>
                <w:color w:val="4F4F4F"/>
                <w:sz w:val="24"/>
                <w:szCs w:val="24"/>
              </w:rPr>
            </w:pPr>
          </w:p>
          <w:p w:rsidR="00C23C08" w:rsidRPr="00C23C08" w:rsidRDefault="00C23C08" w:rsidP="00C23C08">
            <w:pPr>
              <w:shd w:val="clear" w:color="auto" w:fill="FFFFFF"/>
              <w:bidi w:val="0"/>
              <w:ind w:right="120"/>
              <w:jc w:val="right"/>
              <w:rPr>
                <w:rFonts w:ascii="Arial" w:hAnsi="Arial" w:cs="Arial"/>
                <w:b/>
                <w:bCs/>
                <w:color w:val="4F4F4F"/>
                <w:sz w:val="24"/>
                <w:szCs w:val="24"/>
              </w:rPr>
            </w:pPr>
            <w:r w:rsidRPr="00C23C08">
              <w:rPr>
                <w:rFonts w:ascii="Arial" w:hAnsi="Arial" w:cs="Arial"/>
                <w:b/>
                <w:bCs/>
                <w:color w:val="4F4F4F"/>
                <w:sz w:val="24"/>
                <w:szCs w:val="24"/>
                <w:rtl/>
              </w:rPr>
              <w:t>خط يقسم اللوح الى قسمين</w:t>
            </w:r>
          </w:p>
          <w:p w:rsidR="00C23C08" w:rsidRPr="00C23C08" w:rsidRDefault="00C23C08" w:rsidP="00C23C08">
            <w:pPr>
              <w:shd w:val="clear" w:color="auto" w:fill="FFFFFF"/>
              <w:bidi w:val="0"/>
              <w:jc w:val="right"/>
              <w:rPr>
                <w:rFonts w:ascii="Tahoma" w:hAnsi="Tahoma" w:cs="Tahoma"/>
                <w:color w:val="4F4F4F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3C08" w:rsidRPr="00C23C08" w:rsidRDefault="00C23C08" w:rsidP="00C23C08">
            <w:pPr>
              <w:shd w:val="clear" w:color="auto" w:fill="FFFFFF"/>
              <w:bidi w:val="0"/>
              <w:ind w:right="120"/>
              <w:jc w:val="right"/>
              <w:rPr>
                <w:rFonts w:ascii="Tahoma" w:hAnsi="Tahoma" w:cs="Tahoma"/>
                <w:color w:val="4F4F4F"/>
                <w:sz w:val="24"/>
                <w:szCs w:val="24"/>
              </w:rPr>
            </w:pPr>
          </w:p>
          <w:p w:rsidR="00C23C08" w:rsidRPr="00C23C08" w:rsidRDefault="00C23C08" w:rsidP="00C23C08">
            <w:pPr>
              <w:shd w:val="clear" w:color="auto" w:fill="FFFFFF"/>
              <w:bidi w:val="0"/>
              <w:jc w:val="right"/>
              <w:rPr>
                <w:rFonts w:ascii="Tahoma" w:hAnsi="Tahoma" w:cs="Tahoma"/>
                <w:color w:val="4F4F4F"/>
                <w:sz w:val="24"/>
                <w:szCs w:val="24"/>
              </w:rPr>
            </w:pPr>
            <w:r w:rsidRPr="00C23C08">
              <w:rPr>
                <w:rFonts w:ascii="Arial" w:hAnsi="Arial" w:cs="Arial"/>
                <w:b/>
                <w:bCs/>
                <w:color w:val="4F4F4F"/>
                <w:sz w:val="24"/>
                <w:szCs w:val="24"/>
                <w:rtl/>
              </w:rPr>
              <w:t>الخط الخارجي للشكل</w:t>
            </w:r>
          </w:p>
        </w:tc>
        <w:tc>
          <w:tcPr>
            <w:tcW w:w="3093" w:type="dxa"/>
          </w:tcPr>
          <w:p w:rsidR="00C23C08" w:rsidRPr="00C23C08" w:rsidRDefault="00C23C08" w:rsidP="00C23C08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1F1F1"/>
                <w:rtl/>
              </w:rPr>
            </w:pPr>
          </w:p>
          <w:p w:rsidR="00C23C08" w:rsidRPr="00C23C08" w:rsidRDefault="00C23C08" w:rsidP="00C23C08">
            <w:pPr>
              <w:shd w:val="clear" w:color="auto" w:fill="FFFFFF"/>
              <w:bidi w:val="0"/>
              <w:ind w:right="120"/>
              <w:jc w:val="right"/>
              <w:rPr>
                <w:rFonts w:ascii="Arial" w:hAnsi="Arial" w:cs="Arial"/>
                <w:b/>
                <w:bCs/>
                <w:color w:val="4F4F4F"/>
                <w:sz w:val="24"/>
                <w:szCs w:val="24"/>
                <w:rtl/>
              </w:rPr>
            </w:pPr>
            <w:r w:rsidRPr="00C23C08">
              <w:rPr>
                <w:rFonts w:ascii="Arial" w:hAnsi="Arial" w:cs="Arial"/>
                <w:b/>
                <w:bCs/>
                <w:color w:val="4F4F4F"/>
                <w:sz w:val="24"/>
                <w:szCs w:val="24"/>
                <w:rtl/>
              </w:rPr>
              <w:t>الخط الداخلي للشكل</w:t>
            </w:r>
          </w:p>
          <w:p w:rsidR="00C23C08" w:rsidRPr="00C23C08" w:rsidRDefault="00C23C08" w:rsidP="00C23C08">
            <w:pPr>
              <w:shd w:val="clear" w:color="auto" w:fill="FFFFFF"/>
              <w:bidi w:val="0"/>
              <w:ind w:right="120"/>
              <w:jc w:val="right"/>
              <w:rPr>
                <w:rFonts w:ascii="Tahoma" w:hAnsi="Tahoma" w:cs="Tahoma"/>
                <w:color w:val="4F4F4F"/>
                <w:sz w:val="24"/>
                <w:szCs w:val="24"/>
              </w:rPr>
            </w:pPr>
          </w:p>
          <w:p w:rsidR="00C23C08" w:rsidRPr="00C23C08" w:rsidRDefault="00C23C08" w:rsidP="00C23C08">
            <w:pPr>
              <w:shd w:val="clear" w:color="auto" w:fill="FFFFFF"/>
              <w:bidi w:val="0"/>
              <w:jc w:val="right"/>
              <w:rPr>
                <w:rFonts w:ascii="Tahoma" w:hAnsi="Tahoma" w:cs="Tahoma"/>
                <w:color w:val="4F4F4F"/>
                <w:sz w:val="24"/>
                <w:szCs w:val="24"/>
              </w:rPr>
            </w:pPr>
          </w:p>
        </w:tc>
      </w:tr>
    </w:tbl>
    <w:p w:rsidR="00C23C08" w:rsidRPr="00C23C08" w:rsidRDefault="00C23C08" w:rsidP="00C23C08">
      <w:pPr>
        <w:shd w:val="clear" w:color="auto" w:fill="FFFFFF"/>
        <w:bidi w:val="0"/>
        <w:jc w:val="right"/>
        <w:rPr>
          <w:rFonts w:ascii="Tahoma" w:hAnsi="Tahoma" w:cs="Tahoma"/>
          <w:color w:val="4F4F4F"/>
          <w:sz w:val="24"/>
          <w:szCs w:val="24"/>
        </w:rPr>
      </w:pPr>
    </w:p>
    <w:p w:rsidR="00C23C08" w:rsidRPr="00C23C08" w:rsidRDefault="00C23C08" w:rsidP="00C23C08">
      <w:pPr>
        <w:jc w:val="both"/>
        <w:rPr>
          <w:b/>
          <w:bCs/>
          <w:sz w:val="24"/>
          <w:szCs w:val="24"/>
          <w:u w:val="single"/>
          <w:rtl/>
        </w:rPr>
      </w:pPr>
      <w:r w:rsidRPr="00C23C08">
        <w:rPr>
          <w:rFonts w:hint="cs"/>
          <w:b/>
          <w:bCs/>
          <w:sz w:val="24"/>
          <w:szCs w:val="24"/>
          <w:u w:val="single"/>
          <w:rtl/>
        </w:rPr>
        <w:t xml:space="preserve">2/ في العصور البدائية ظهر الخط </w:t>
      </w:r>
      <w:proofErr w:type="spellStart"/>
      <w:r w:rsidRPr="00C23C08">
        <w:rPr>
          <w:rFonts w:hint="cs"/>
          <w:b/>
          <w:bCs/>
          <w:sz w:val="24"/>
          <w:szCs w:val="24"/>
          <w:u w:val="single"/>
          <w:rtl/>
        </w:rPr>
        <w:t>الكانتوري</w:t>
      </w:r>
      <w:proofErr w:type="spellEnd"/>
      <w:r w:rsidRPr="00C23C08">
        <w:rPr>
          <w:rFonts w:hint="cs"/>
          <w:b/>
          <w:bCs/>
          <w:sz w:val="24"/>
          <w:szCs w:val="24"/>
          <w:u w:val="single"/>
          <w:rtl/>
        </w:rPr>
        <w:t xml:space="preserve"> في الكهوف</w:t>
      </w:r>
    </w:p>
    <w:p w:rsidR="00C23C08" w:rsidRPr="00C23C08" w:rsidRDefault="00C23C08" w:rsidP="00C23C08">
      <w:pPr>
        <w:jc w:val="both"/>
        <w:rPr>
          <w:b/>
          <w:bCs/>
          <w:sz w:val="24"/>
          <w:szCs w:val="24"/>
          <w:u w:val="single"/>
          <w:rtl/>
        </w:rPr>
      </w:pPr>
    </w:p>
    <w:tbl>
      <w:tblPr>
        <w:tblW w:w="0" w:type="auto"/>
        <w:tblInd w:w="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4"/>
        <w:gridCol w:w="3260"/>
        <w:gridCol w:w="3093"/>
      </w:tblGrid>
      <w:tr w:rsidR="00C23C08" w:rsidRPr="00C23C08" w:rsidTr="00C23C08">
        <w:trPr>
          <w:trHeight w:val="466"/>
        </w:trPr>
        <w:tc>
          <w:tcPr>
            <w:tcW w:w="2454" w:type="dxa"/>
          </w:tcPr>
          <w:p w:rsidR="00C23C08" w:rsidRPr="00C23C08" w:rsidRDefault="00C23C08" w:rsidP="00C23C08">
            <w:pPr>
              <w:shd w:val="clear" w:color="auto" w:fill="FFFFFF"/>
              <w:bidi w:val="0"/>
              <w:ind w:right="120"/>
              <w:jc w:val="right"/>
              <w:rPr>
                <w:rFonts w:ascii="Tahoma" w:hAnsi="Tahoma" w:cs="Tahoma"/>
                <w:color w:val="4F4F4F"/>
                <w:sz w:val="24"/>
                <w:szCs w:val="24"/>
              </w:rPr>
            </w:pPr>
          </w:p>
          <w:p w:rsidR="00C23C08" w:rsidRPr="00C23C08" w:rsidRDefault="00C23C08" w:rsidP="00C23C08">
            <w:pPr>
              <w:shd w:val="clear" w:color="auto" w:fill="FFFFFF"/>
              <w:tabs>
                <w:tab w:val="left" w:pos="285"/>
              </w:tabs>
              <w:bidi w:val="0"/>
              <w:ind w:right="120"/>
              <w:jc w:val="right"/>
              <w:rPr>
                <w:rFonts w:ascii="Arial" w:hAnsi="Arial" w:cs="Arial"/>
                <w:b/>
                <w:bCs/>
                <w:color w:val="4F4F4F"/>
                <w:sz w:val="24"/>
                <w:szCs w:val="24"/>
                <w:rtl/>
              </w:rPr>
            </w:pPr>
            <w:r w:rsidRPr="00C23C08">
              <w:rPr>
                <w:rFonts w:ascii="Arial" w:hAnsi="Arial" w:cs="Arial" w:hint="cs"/>
                <w:b/>
                <w:bCs/>
                <w:color w:val="4F4F4F"/>
                <w:sz w:val="24"/>
                <w:szCs w:val="24"/>
                <w:rtl/>
              </w:rPr>
              <w:t>في المساجد</w:t>
            </w:r>
          </w:p>
          <w:p w:rsidR="00C23C08" w:rsidRPr="00C23C08" w:rsidRDefault="00C23C08" w:rsidP="00C23C08">
            <w:pPr>
              <w:shd w:val="clear" w:color="auto" w:fill="FFFFFF"/>
              <w:bidi w:val="0"/>
              <w:jc w:val="right"/>
              <w:rPr>
                <w:rFonts w:ascii="Tahoma" w:hAnsi="Tahoma" w:cs="Tahoma"/>
                <w:color w:val="4F4F4F"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C23C08" w:rsidRPr="00C23C08" w:rsidRDefault="00C23C08" w:rsidP="00C23C08">
            <w:pPr>
              <w:shd w:val="clear" w:color="auto" w:fill="FFFFFF"/>
              <w:bidi w:val="0"/>
              <w:ind w:right="120"/>
              <w:jc w:val="right"/>
              <w:rPr>
                <w:rFonts w:ascii="Tahoma" w:hAnsi="Tahoma" w:cs="Tahoma"/>
                <w:color w:val="4F4F4F"/>
                <w:sz w:val="24"/>
                <w:szCs w:val="24"/>
              </w:rPr>
            </w:pPr>
          </w:p>
          <w:p w:rsidR="00C23C08" w:rsidRPr="00C23C08" w:rsidRDefault="00C23C08" w:rsidP="00C23C08">
            <w:pPr>
              <w:shd w:val="clear" w:color="auto" w:fill="FFFFFF"/>
              <w:bidi w:val="0"/>
              <w:jc w:val="right"/>
              <w:rPr>
                <w:rFonts w:ascii="Tahoma" w:hAnsi="Tahoma" w:cs="Tahoma"/>
                <w:color w:val="4F4F4F"/>
                <w:sz w:val="24"/>
                <w:szCs w:val="24"/>
              </w:rPr>
            </w:pPr>
            <w:r w:rsidRPr="00C23C08">
              <w:rPr>
                <w:rFonts w:ascii="Arial" w:hAnsi="Arial" w:cs="Arial" w:hint="cs"/>
                <w:b/>
                <w:bCs/>
                <w:color w:val="4F4F4F"/>
                <w:sz w:val="24"/>
                <w:szCs w:val="24"/>
                <w:rtl/>
              </w:rPr>
              <w:t>على جدران الكهوف</w:t>
            </w:r>
          </w:p>
        </w:tc>
        <w:tc>
          <w:tcPr>
            <w:tcW w:w="3093" w:type="dxa"/>
            <w:shd w:val="clear" w:color="auto" w:fill="auto"/>
            <w:vAlign w:val="bottom"/>
          </w:tcPr>
          <w:p w:rsidR="00C23C08" w:rsidRPr="00C23C08" w:rsidRDefault="00C23C08" w:rsidP="00C23C08">
            <w:pPr>
              <w:shd w:val="clear" w:color="auto" w:fill="FFFFFF"/>
              <w:bidi w:val="0"/>
              <w:ind w:right="120"/>
              <w:jc w:val="right"/>
              <w:rPr>
                <w:rFonts w:ascii="Tahoma" w:hAnsi="Tahoma" w:cs="Tahoma"/>
                <w:color w:val="4F4F4F"/>
                <w:sz w:val="24"/>
                <w:szCs w:val="24"/>
                <w:rtl/>
              </w:rPr>
            </w:pPr>
            <w:r w:rsidRPr="00C23C08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rtl/>
              </w:rPr>
              <w:t>على الملابس</w:t>
            </w:r>
          </w:p>
          <w:p w:rsidR="00C23C08" w:rsidRPr="00C23C08" w:rsidRDefault="00C23C08" w:rsidP="00C23C08">
            <w:pPr>
              <w:shd w:val="clear" w:color="auto" w:fill="FFFFFF"/>
              <w:bidi w:val="0"/>
              <w:jc w:val="right"/>
              <w:rPr>
                <w:rFonts w:ascii="Tahoma" w:hAnsi="Tahoma" w:cs="Tahoma"/>
                <w:color w:val="4F4F4F"/>
                <w:sz w:val="24"/>
                <w:szCs w:val="24"/>
              </w:rPr>
            </w:pPr>
          </w:p>
        </w:tc>
      </w:tr>
    </w:tbl>
    <w:p w:rsidR="00C23C08" w:rsidRPr="00C23C08" w:rsidRDefault="00C23C08" w:rsidP="00C23C08">
      <w:pPr>
        <w:jc w:val="both"/>
        <w:rPr>
          <w:b/>
          <w:bCs/>
          <w:sz w:val="24"/>
          <w:szCs w:val="24"/>
          <w:u w:val="single"/>
          <w:rtl/>
        </w:rPr>
      </w:pPr>
    </w:p>
    <w:p w:rsidR="00C23C08" w:rsidRPr="00C23C08" w:rsidRDefault="00C23C08" w:rsidP="00C23C08">
      <w:pPr>
        <w:jc w:val="both"/>
        <w:rPr>
          <w:b/>
          <w:bCs/>
          <w:sz w:val="24"/>
          <w:szCs w:val="24"/>
          <w:u w:val="single"/>
          <w:rtl/>
        </w:rPr>
      </w:pPr>
      <w:r w:rsidRPr="00C23C08">
        <w:rPr>
          <w:rFonts w:hint="cs"/>
          <w:b/>
          <w:bCs/>
          <w:sz w:val="24"/>
          <w:szCs w:val="24"/>
          <w:u w:val="single"/>
          <w:rtl/>
        </w:rPr>
        <w:t xml:space="preserve">السؤال الثاني  اجبي ( </w:t>
      </w:r>
      <w:r w:rsidRPr="00C23C08">
        <w:rPr>
          <w:rFonts w:hint="cs"/>
          <w:b/>
          <w:bCs/>
          <w:sz w:val="24"/>
          <w:szCs w:val="24"/>
          <w:u w:val="single"/>
        </w:rPr>
        <w:sym w:font="Wingdings 2" w:char="F050"/>
      </w:r>
      <w:r w:rsidRPr="00C23C08">
        <w:rPr>
          <w:rFonts w:hint="cs"/>
          <w:b/>
          <w:bCs/>
          <w:sz w:val="24"/>
          <w:szCs w:val="24"/>
          <w:u w:val="single"/>
          <w:rtl/>
        </w:rPr>
        <w:t xml:space="preserve">) او ( </w:t>
      </w:r>
      <w:r w:rsidRPr="00C23C08">
        <w:rPr>
          <w:rFonts w:hint="cs"/>
          <w:b/>
          <w:bCs/>
          <w:sz w:val="24"/>
          <w:szCs w:val="24"/>
          <w:u w:val="single"/>
        </w:rPr>
        <w:sym w:font="Wingdings 2" w:char="F04F"/>
      </w:r>
      <w:r w:rsidRPr="00C23C08">
        <w:rPr>
          <w:rFonts w:hint="cs"/>
          <w:b/>
          <w:bCs/>
          <w:sz w:val="24"/>
          <w:szCs w:val="24"/>
          <w:u w:val="single"/>
          <w:rtl/>
        </w:rPr>
        <w:t>) امام العبارات الآتية :</w:t>
      </w:r>
    </w:p>
    <w:p w:rsidR="00C23C08" w:rsidRPr="00C23C08" w:rsidRDefault="00C23C08" w:rsidP="00C23C08">
      <w:pPr>
        <w:jc w:val="both"/>
        <w:rPr>
          <w:b/>
          <w:bCs/>
          <w:sz w:val="24"/>
          <w:szCs w:val="24"/>
          <w:u w:val="single"/>
          <w:rtl/>
        </w:rPr>
      </w:pPr>
    </w:p>
    <w:p w:rsidR="00C23C08" w:rsidRPr="00C23C08" w:rsidRDefault="00C23C08" w:rsidP="00C23C08">
      <w:pPr>
        <w:jc w:val="both"/>
        <w:rPr>
          <w:b/>
          <w:bCs/>
          <w:sz w:val="24"/>
          <w:szCs w:val="24"/>
          <w:rtl/>
        </w:rPr>
      </w:pPr>
      <w:r w:rsidRPr="00C23C08">
        <w:rPr>
          <w:rFonts w:hint="cs"/>
          <w:b/>
          <w:bCs/>
          <w:sz w:val="24"/>
          <w:szCs w:val="24"/>
          <w:rtl/>
        </w:rPr>
        <w:t xml:space="preserve">1/ فن </w:t>
      </w:r>
      <w:proofErr w:type="spellStart"/>
      <w:r w:rsidRPr="00C23C08">
        <w:rPr>
          <w:rFonts w:hint="cs"/>
          <w:b/>
          <w:bCs/>
          <w:sz w:val="24"/>
          <w:szCs w:val="24"/>
          <w:rtl/>
        </w:rPr>
        <w:t>الكولاج</w:t>
      </w:r>
      <w:proofErr w:type="spellEnd"/>
      <w:r w:rsidRPr="00C23C08">
        <w:rPr>
          <w:rFonts w:hint="cs"/>
          <w:b/>
          <w:bCs/>
          <w:sz w:val="24"/>
          <w:szCs w:val="24"/>
          <w:rtl/>
        </w:rPr>
        <w:t xml:space="preserve"> فن استخدام الخامات المختلفة في اللوحة المسطحة (        ) .</w:t>
      </w:r>
    </w:p>
    <w:p w:rsidR="00C23C08" w:rsidRPr="00C23C08" w:rsidRDefault="00C23C08" w:rsidP="00C23C08">
      <w:pPr>
        <w:jc w:val="both"/>
        <w:rPr>
          <w:b/>
          <w:bCs/>
          <w:sz w:val="24"/>
          <w:szCs w:val="24"/>
          <w:rtl/>
        </w:rPr>
      </w:pPr>
      <w:r w:rsidRPr="00C23C08">
        <w:rPr>
          <w:rFonts w:hint="cs"/>
          <w:b/>
          <w:bCs/>
          <w:sz w:val="24"/>
          <w:szCs w:val="24"/>
          <w:rtl/>
        </w:rPr>
        <w:t>2/ من قواعد رسم المنظور نقطة التلاشي وخط الافق  (        ) .</w:t>
      </w:r>
    </w:p>
    <w:p w:rsidR="00C23C08" w:rsidRPr="00C23C08" w:rsidRDefault="00C23C08" w:rsidP="00C23C08">
      <w:pPr>
        <w:jc w:val="both"/>
        <w:rPr>
          <w:b/>
          <w:bCs/>
          <w:sz w:val="24"/>
          <w:szCs w:val="24"/>
          <w:rtl/>
        </w:rPr>
      </w:pPr>
      <w:r w:rsidRPr="00C23C08">
        <w:rPr>
          <w:rFonts w:hint="cs"/>
          <w:b/>
          <w:bCs/>
          <w:sz w:val="24"/>
          <w:szCs w:val="24"/>
          <w:rtl/>
        </w:rPr>
        <w:t>3/ لا تبر</w:t>
      </w:r>
      <w:r w:rsidRPr="00C23C08">
        <w:rPr>
          <w:rFonts w:hint="eastAsia"/>
          <w:b/>
          <w:bCs/>
          <w:sz w:val="24"/>
          <w:szCs w:val="24"/>
          <w:rtl/>
        </w:rPr>
        <w:t>ز</w:t>
      </w:r>
      <w:r w:rsidRPr="00C23C08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Pr="00C23C08">
        <w:rPr>
          <w:rFonts w:hint="cs"/>
          <w:b/>
          <w:bCs/>
          <w:sz w:val="24"/>
          <w:szCs w:val="24"/>
          <w:rtl/>
        </w:rPr>
        <w:t>ولاتظهر</w:t>
      </w:r>
      <w:proofErr w:type="spellEnd"/>
      <w:r w:rsidRPr="00C23C08">
        <w:rPr>
          <w:rFonts w:hint="cs"/>
          <w:b/>
          <w:bCs/>
          <w:sz w:val="24"/>
          <w:szCs w:val="24"/>
          <w:rtl/>
        </w:rPr>
        <w:t xml:space="preserve"> الاشكال عند رسم الخط الكنتوري (        ) .</w:t>
      </w:r>
    </w:p>
    <w:p w:rsidR="00C23C08" w:rsidRPr="00C23C08" w:rsidRDefault="00C23C08" w:rsidP="00C23C08">
      <w:pPr>
        <w:jc w:val="both"/>
        <w:rPr>
          <w:b/>
          <w:bCs/>
          <w:sz w:val="24"/>
          <w:szCs w:val="24"/>
          <w:rtl/>
        </w:rPr>
      </w:pPr>
      <w:r w:rsidRPr="00C23C08">
        <w:rPr>
          <w:rFonts w:hint="cs"/>
          <w:b/>
          <w:bCs/>
          <w:sz w:val="24"/>
          <w:szCs w:val="24"/>
          <w:rtl/>
        </w:rPr>
        <w:t>4/  يظهر الخط الكنتوري في رسم الأطفال (        ) .</w:t>
      </w:r>
    </w:p>
    <w:p w:rsidR="00C23C08" w:rsidRPr="00C23C08" w:rsidRDefault="00C23C08" w:rsidP="00C23C08">
      <w:pPr>
        <w:shd w:val="clear" w:color="auto" w:fill="FFFFFF" w:themeFill="background1"/>
        <w:jc w:val="both"/>
        <w:rPr>
          <w:b/>
          <w:bCs/>
          <w:sz w:val="24"/>
          <w:szCs w:val="24"/>
          <w:rtl/>
        </w:rPr>
      </w:pPr>
      <w:r w:rsidRPr="00C23C08">
        <w:rPr>
          <w:rFonts w:hint="cs"/>
          <w:b/>
          <w:bCs/>
          <w:sz w:val="24"/>
          <w:szCs w:val="24"/>
          <w:rtl/>
        </w:rPr>
        <w:t>5/ المنظور هو تمثيل الاجسام المرئية في الواقع  على اللوحة  كما هو في الواقع (        )</w:t>
      </w:r>
    </w:p>
    <w:p w:rsidR="00C23C08" w:rsidRPr="00C23C08" w:rsidRDefault="00C23C08" w:rsidP="00C23C08">
      <w:pPr>
        <w:shd w:val="clear" w:color="auto" w:fill="FFFFFF" w:themeFill="background1"/>
        <w:jc w:val="both"/>
        <w:rPr>
          <w:b/>
          <w:bCs/>
          <w:sz w:val="24"/>
          <w:szCs w:val="24"/>
          <w:rtl/>
        </w:rPr>
      </w:pPr>
      <w:r w:rsidRPr="00C23C08">
        <w:rPr>
          <w:rFonts w:hint="cs"/>
          <w:b/>
          <w:bCs/>
          <w:sz w:val="24"/>
          <w:szCs w:val="24"/>
          <w:rtl/>
        </w:rPr>
        <w:t>6/ جورج براك اول من استخدم الخامات المختلفة في اللوحة (        ) .</w:t>
      </w:r>
    </w:p>
    <w:p w:rsidR="00C23C08" w:rsidRPr="00C23C08" w:rsidRDefault="00C23C08" w:rsidP="00C23C08">
      <w:pPr>
        <w:shd w:val="clear" w:color="auto" w:fill="FFFFFF" w:themeFill="background1"/>
        <w:jc w:val="both"/>
        <w:rPr>
          <w:b/>
          <w:bCs/>
          <w:sz w:val="24"/>
          <w:szCs w:val="24"/>
          <w:rtl/>
        </w:rPr>
      </w:pPr>
      <w:r w:rsidRPr="00C23C08">
        <w:rPr>
          <w:rFonts w:hint="cs"/>
          <w:b/>
          <w:bCs/>
          <w:sz w:val="24"/>
          <w:szCs w:val="24"/>
          <w:rtl/>
        </w:rPr>
        <w:t>7/ الزيت المخفف ( التربتين ) يستخدم لتخفيف الألوان الزيتية (        ) .</w:t>
      </w:r>
    </w:p>
    <w:p w:rsidR="00C23C08" w:rsidRPr="00C23C08" w:rsidRDefault="00C23C08" w:rsidP="00C23C08">
      <w:pPr>
        <w:shd w:val="clear" w:color="auto" w:fill="FFFFFF" w:themeFill="background1"/>
        <w:jc w:val="both"/>
        <w:rPr>
          <w:b/>
          <w:bCs/>
          <w:sz w:val="24"/>
          <w:szCs w:val="24"/>
          <w:rtl/>
        </w:rPr>
      </w:pPr>
      <w:r w:rsidRPr="00C23C08">
        <w:rPr>
          <w:rFonts w:hint="cs"/>
          <w:b/>
          <w:bCs/>
          <w:sz w:val="24"/>
          <w:szCs w:val="24"/>
          <w:rtl/>
        </w:rPr>
        <w:t xml:space="preserve">8/ نستخدم  ورق الجرائد والأقمشة المختلفة في فن </w:t>
      </w:r>
      <w:proofErr w:type="spellStart"/>
      <w:r w:rsidRPr="00C23C08">
        <w:rPr>
          <w:rFonts w:hint="cs"/>
          <w:b/>
          <w:bCs/>
          <w:sz w:val="24"/>
          <w:szCs w:val="24"/>
          <w:rtl/>
        </w:rPr>
        <w:t>الكولاج</w:t>
      </w:r>
      <w:proofErr w:type="spellEnd"/>
      <w:r w:rsidRPr="00C23C08">
        <w:rPr>
          <w:rFonts w:hint="cs"/>
          <w:b/>
          <w:bCs/>
          <w:sz w:val="24"/>
          <w:szCs w:val="24"/>
          <w:rtl/>
        </w:rPr>
        <w:t xml:space="preserve"> (        ) .</w:t>
      </w:r>
    </w:p>
    <w:p w:rsidR="00C23C08" w:rsidRPr="00C23C08" w:rsidRDefault="00C23C08" w:rsidP="00C23C08">
      <w:pPr>
        <w:shd w:val="clear" w:color="auto" w:fill="FFFFFF" w:themeFill="background1"/>
        <w:jc w:val="both"/>
        <w:rPr>
          <w:b/>
          <w:bCs/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page" w:tblpX="1243" w:tblpY="530"/>
        <w:bidiVisual/>
        <w:tblW w:w="0" w:type="auto"/>
        <w:tblLook w:val="04A0" w:firstRow="1" w:lastRow="0" w:firstColumn="1" w:lastColumn="0" w:noHBand="0" w:noVBand="1"/>
      </w:tblPr>
      <w:tblGrid>
        <w:gridCol w:w="1368"/>
      </w:tblGrid>
      <w:tr w:rsidR="00C23C08" w:rsidRPr="00C23C08" w:rsidTr="00C23C08">
        <w:trPr>
          <w:trHeight w:val="423"/>
        </w:trPr>
        <w:tc>
          <w:tcPr>
            <w:tcW w:w="1368" w:type="dxa"/>
          </w:tcPr>
          <w:p w:rsidR="00C23C08" w:rsidRPr="00C23C08" w:rsidRDefault="00C23C08" w:rsidP="00C23C08">
            <w:pPr>
              <w:jc w:val="both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  <w:tr w:rsidR="00C23C08" w:rsidRPr="00C23C08" w:rsidTr="00C23C08">
        <w:trPr>
          <w:trHeight w:val="440"/>
        </w:trPr>
        <w:tc>
          <w:tcPr>
            <w:tcW w:w="1368" w:type="dxa"/>
            <w:vAlign w:val="center"/>
          </w:tcPr>
          <w:p w:rsidR="00C23C08" w:rsidRPr="00C23C08" w:rsidRDefault="00C23C08" w:rsidP="00C23C08">
            <w:pPr>
              <w:jc w:val="both"/>
              <w:rPr>
                <w:b/>
                <w:bCs/>
                <w:sz w:val="20"/>
                <w:szCs w:val="20"/>
                <w:rtl/>
              </w:rPr>
            </w:pPr>
            <w:r w:rsidRPr="00C23C08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</w:tbl>
    <w:p w:rsidR="00C23C08" w:rsidRPr="00C23C08" w:rsidRDefault="00C23C08" w:rsidP="00C23C08">
      <w:pPr>
        <w:shd w:val="clear" w:color="auto" w:fill="FFFFFF" w:themeFill="background1"/>
        <w:tabs>
          <w:tab w:val="left" w:pos="6782"/>
        </w:tabs>
        <w:jc w:val="both"/>
        <w:rPr>
          <w:b/>
          <w:bCs/>
          <w:sz w:val="24"/>
          <w:szCs w:val="24"/>
          <w:rtl/>
        </w:rPr>
      </w:pPr>
    </w:p>
    <w:p w:rsidR="000F6B79" w:rsidRPr="000B5A45" w:rsidRDefault="000F6B79" w:rsidP="0041192C">
      <w:pPr>
        <w:spacing w:line="360" w:lineRule="auto"/>
        <w:rPr>
          <w:b/>
          <w:bCs/>
          <w:rtl/>
        </w:rPr>
      </w:pPr>
      <w:r w:rsidRPr="000B5A45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534AF" w:rsidRPr="000B5A45" w:rsidRDefault="00E534AF" w:rsidP="00E534AF">
      <w:pPr>
        <w:spacing w:line="360" w:lineRule="auto"/>
        <w:jc w:val="center"/>
        <w:rPr>
          <w:b/>
          <w:bCs/>
          <w:rtl/>
        </w:rPr>
      </w:pPr>
      <w:r w:rsidRPr="000B5A45">
        <w:rPr>
          <w:rFonts w:hint="cs"/>
          <w:b/>
          <w:bCs/>
          <w:rtl/>
        </w:rPr>
        <w:t>انتهت الأسئلة</w:t>
      </w:r>
    </w:p>
    <w:p w:rsidR="00E534AF" w:rsidRPr="000B5A45" w:rsidRDefault="00E534AF" w:rsidP="000B5A45">
      <w:pPr>
        <w:spacing w:line="360" w:lineRule="auto"/>
        <w:jc w:val="center"/>
        <w:rPr>
          <w:b/>
          <w:bCs/>
          <w:rtl/>
        </w:rPr>
      </w:pPr>
      <w:r w:rsidRPr="000B5A45">
        <w:rPr>
          <w:rFonts w:hint="cs"/>
          <w:b/>
          <w:bCs/>
          <w:rtl/>
        </w:rPr>
        <w:t>مع تمنياتي لك بالتوفيق</w:t>
      </w:r>
      <w:r w:rsidRPr="00032BFB">
        <w:rPr>
          <w:rFonts w:hint="cs"/>
          <w:color w:val="1F497D" w:themeColor="text2"/>
          <w:sz w:val="28"/>
          <w:szCs w:val="28"/>
          <w:rtl/>
        </w:rPr>
        <w:t xml:space="preserve">                                     </w:t>
      </w:r>
      <w:r w:rsidR="00D30884">
        <w:rPr>
          <w:rFonts w:hint="cs"/>
          <w:color w:val="1F497D" w:themeColor="text2"/>
          <w:sz w:val="28"/>
          <w:szCs w:val="28"/>
          <w:rtl/>
        </w:rPr>
        <w:t xml:space="preserve"> </w:t>
      </w:r>
    </w:p>
    <w:sectPr w:rsidR="00E534AF" w:rsidRPr="000B5A45" w:rsidSect="00E534AF">
      <w:pgSz w:w="11906" w:h="16838"/>
      <w:pgMar w:top="851" w:right="849" w:bottom="1134" w:left="851" w:header="708" w:footer="708" w:gutter="0"/>
      <w:pgBorders>
        <w:top w:val="postageStamp" w:sz="10" w:space="1" w:color="auto"/>
        <w:left w:val="postageStamp" w:sz="10" w:space="4" w:color="auto"/>
        <w:bottom w:val="postageStamp" w:sz="10" w:space="1" w:color="auto"/>
        <w:right w:val="postageStamp" w:sz="10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_ss_twoligh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2203"/>
    <w:multiLevelType w:val="hybridMultilevel"/>
    <w:tmpl w:val="FD1A867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359FF"/>
    <w:multiLevelType w:val="hybridMultilevel"/>
    <w:tmpl w:val="AF90D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2A"/>
    <w:rsid w:val="00032BFB"/>
    <w:rsid w:val="00085D35"/>
    <w:rsid w:val="000B0BE8"/>
    <w:rsid w:val="000B5A45"/>
    <w:rsid w:val="000F6B79"/>
    <w:rsid w:val="00125349"/>
    <w:rsid w:val="00133DA9"/>
    <w:rsid w:val="00176AD5"/>
    <w:rsid w:val="001874F0"/>
    <w:rsid w:val="001B1B45"/>
    <w:rsid w:val="001C0429"/>
    <w:rsid w:val="001C10D3"/>
    <w:rsid w:val="002C64D8"/>
    <w:rsid w:val="002E572B"/>
    <w:rsid w:val="002F4C0F"/>
    <w:rsid w:val="0031022E"/>
    <w:rsid w:val="00334AE9"/>
    <w:rsid w:val="00341D52"/>
    <w:rsid w:val="003E54AF"/>
    <w:rsid w:val="0041192C"/>
    <w:rsid w:val="004135DB"/>
    <w:rsid w:val="004139B1"/>
    <w:rsid w:val="004357CA"/>
    <w:rsid w:val="00457E51"/>
    <w:rsid w:val="00477B97"/>
    <w:rsid w:val="00486B8F"/>
    <w:rsid w:val="004E5D6F"/>
    <w:rsid w:val="004F3EEA"/>
    <w:rsid w:val="00557FB9"/>
    <w:rsid w:val="005D0E01"/>
    <w:rsid w:val="00636D57"/>
    <w:rsid w:val="00684C96"/>
    <w:rsid w:val="006A43F7"/>
    <w:rsid w:val="006A64CA"/>
    <w:rsid w:val="007612EB"/>
    <w:rsid w:val="0079737F"/>
    <w:rsid w:val="007C7851"/>
    <w:rsid w:val="00853AA7"/>
    <w:rsid w:val="008758A9"/>
    <w:rsid w:val="008E4808"/>
    <w:rsid w:val="009320F8"/>
    <w:rsid w:val="009A3690"/>
    <w:rsid w:val="009B03B7"/>
    <w:rsid w:val="00A97651"/>
    <w:rsid w:val="00AB3621"/>
    <w:rsid w:val="00BC46D4"/>
    <w:rsid w:val="00C23C08"/>
    <w:rsid w:val="00C47F72"/>
    <w:rsid w:val="00C63AD3"/>
    <w:rsid w:val="00D07669"/>
    <w:rsid w:val="00D30884"/>
    <w:rsid w:val="00D35D45"/>
    <w:rsid w:val="00D47923"/>
    <w:rsid w:val="00D565DC"/>
    <w:rsid w:val="00DB197C"/>
    <w:rsid w:val="00DC24B7"/>
    <w:rsid w:val="00DE122A"/>
    <w:rsid w:val="00DF43DF"/>
    <w:rsid w:val="00E534AF"/>
    <w:rsid w:val="00E92A93"/>
    <w:rsid w:val="00E95D38"/>
    <w:rsid w:val="00F658D1"/>
    <w:rsid w:val="00F80834"/>
    <w:rsid w:val="00FA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2A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22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E12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E1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2A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22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E12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E1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FILOON</dc:creator>
  <cp:lastModifiedBy>User</cp:lastModifiedBy>
  <cp:revision>2</cp:revision>
  <cp:lastPrinted>2021-12-28T18:13:00Z</cp:lastPrinted>
  <dcterms:created xsi:type="dcterms:W3CDTF">2022-09-29T04:40:00Z</dcterms:created>
  <dcterms:modified xsi:type="dcterms:W3CDTF">2022-09-29T04:40:00Z</dcterms:modified>
</cp:coreProperties>
</file>