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p w:rsidR="00282A5F" w:rsidP="00282A5F" w14:paraId="72E48B73" w14:textId="5FB3C712">
      <w:pPr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-445386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5200869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188" w:rsidRPr="00675188" w:rsidP="0067518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 : مهارات حياتية وأسرية</w:t>
                            </w:r>
                          </w:p>
                          <w:p w:rsidR="00675188" w:rsidRPr="00675188" w:rsidP="0067518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الصف :أول متوسط</w:t>
                            </w:r>
                          </w:p>
                          <w:p w:rsidR="00675188" w:rsidRPr="00675188" w:rsidP="0067518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الزمن: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ساعة ونصف </w:t>
                            </w:r>
                          </w:p>
                          <w:p w:rsidR="00675188" w:rsidRPr="00675188" w:rsidP="00746122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2in;height:58.6pt;margin-top:0;margin-left:-35.05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251689984" filled="f" stroked="f" strokeweight="0.5pt">
                <v:textbox>
                  <w:txbxContent>
                    <w:p w:rsidR="00675188" w:rsidRPr="00675188" w:rsidP="00675188" w14:paraId="43ED10EA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 : مهارات حياتية وأسرية</w:t>
                      </w:r>
                    </w:p>
                    <w:p w:rsidR="00675188" w:rsidRPr="00675188" w:rsidP="00675188" w14:paraId="78AEC88E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الصف :أول متوسط</w:t>
                      </w:r>
                    </w:p>
                    <w:p w:rsidR="00675188" w:rsidRPr="00675188" w:rsidP="00675188" w14:paraId="6450F0D6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الزمن: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ساعة ونصف </w:t>
                      </w:r>
                    </w:p>
                    <w:p w:rsidR="00675188" w:rsidRPr="00675188" w:rsidP="00746122" w14:paraId="10342852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-303722</wp:posOffset>
                </wp:positionV>
                <wp:extent cx="6400800" cy="1913860"/>
                <wp:effectExtent l="0" t="0" r="19050" b="10795"/>
                <wp:wrapNone/>
                <wp:docPr id="541207773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1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5F" w:rsidP="00675188" w14:textId="6062E37E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127052" cy="685800"/>
                                  <wp:effectExtent l="0" t="0" r="0" b="0"/>
                                  <wp:docPr id="649598123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9598123" name="image1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126" cy="686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5188" w:rsidP="00675188" w14:textId="02C3AB8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675188" w:rsidRPr="00675188" w:rsidP="00675188" w14:textId="4A2779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نهائي مهارات حياتية</w:t>
                            </w:r>
                            <w:r w:rsidRPr="007E783B" w:rsidR="007E783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5188" w:rsidR="007E783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اول متوسط 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(انتساب) الفصل الدراسي الثاني</w:t>
                            </w:r>
                            <w:r w:rsidR="00AA7B0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1445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75188" w:rsidP="00675188" w14:textId="77777777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bookmarkStart w:id="0" w:name="_Hlk130720533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</w:p>
                          <w:p w:rsidR="00675188" w:rsidRPr="00675188" w:rsidP="00675188" w14:textId="139CAED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/                           </w:t>
                            </w:r>
                            <w:r w:rsidR="00D45C8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Pr="00675188" w:rsidR="00D45C8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الفصل /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45C8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ا</w:t>
                            </w:r>
                            <w:r w:rsidR="00D45C8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لدرجة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bookmarkEnd w:id="0"/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:rsidR="00282A5F" w:rsidRPr="00A0109D" w:rsidP="00675188" w14:textId="777777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3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6" style="width:7in;height:150.7pt;margin-top:-23.9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 strokeweight="1.5pt">
                <v:textbox>
                  <w:txbxContent>
                    <w:p w:rsidR="00282A5F" w:rsidP="00675188" w14:paraId="7E71FB1A" w14:textId="6062E37E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drawing>
                        <wp:inline distT="0" distB="0" distL="0" distR="0">
                          <wp:extent cx="1127052" cy="685800"/>
                          <wp:effectExtent l="0" t="0" r="0" b="0"/>
                          <wp:docPr id="1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8126" cy="6864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75188" w:rsidP="00675188" w14:paraId="52E02C1A" w14:textId="02C3AB8B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675188" w:rsidRPr="00675188" w:rsidP="00675188" w14:paraId="5370BCC6" w14:textId="4A2779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اختبار نهائي مهارات حياتية</w:t>
                      </w:r>
                      <w:r w:rsidRPr="007E783B" w:rsidR="007E783B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675188" w:rsidR="007E783B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اول متوسط 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(انتساب) الفصل الدراسي الثاني</w:t>
                      </w:r>
                      <w:r w:rsidR="00AA7B0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1445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675188" w:rsidP="00675188" w14:paraId="630AEE2D" w14:textId="77777777">
                      <w:pPr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bookmarkStart w:id="0" w:name="_Hlk130720533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</w:p>
                    <w:p w:rsidR="00675188" w:rsidRPr="00675188" w:rsidP="00675188" w14:paraId="58A8053E" w14:textId="139CAEDC">
                      <w:pPr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/                           </w:t>
                      </w:r>
                      <w:r w:rsidR="00D45C8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  <w:r w:rsidRPr="00675188" w:rsidR="00D45C8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الفصل /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D45C8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ا</w:t>
                      </w:r>
                      <w:r w:rsidR="00D45C8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لدرجة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bookmarkEnd w:id="0"/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:rsidR="00282A5F" w:rsidRPr="00A0109D" w:rsidP="00675188" w14:paraId="3F3362F8" w14:textId="77777777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z w:val="36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18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3864787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124186874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188" w:rsidRPr="00675188" w:rsidP="0067518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75188" w:rsidRPr="00675188" w:rsidP="00675188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75188" w:rsidRPr="00675188" w:rsidP="00675188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ادارة التعليم بمحافظة </w:t>
                            </w:r>
                          </w:p>
                          <w:p w:rsidR="00675188" w:rsidRPr="00AF104E" w:rsidP="00AF104E" w14:textId="7777777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 التعليم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in;height:58.6pt;margin-top:0;margin-left:304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filled="f" stroked="f" strokeweight="0.5pt">
                <v:textbox>
                  <w:txbxContent>
                    <w:p w:rsidR="00675188" w:rsidRPr="00675188" w:rsidP="00675188" w14:paraId="3B49C8A1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75188" w:rsidRPr="00675188" w:rsidP="00675188" w14:paraId="18A28F00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75188" w:rsidRPr="00675188" w:rsidP="00675188" w14:paraId="2F54A38E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ادارة التعليم بمحافظة </w:t>
                      </w:r>
                    </w:p>
                    <w:p w:rsidR="00675188" w:rsidRPr="00AF104E" w:rsidP="00AF104E" w14:paraId="5D134D09" w14:textId="7777777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مكتب التعليم</w:t>
                      </w: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188" w:rsidP="00282A5F" w14:paraId="26284F28" w14:textId="3D9DE159">
      <w:pPr>
        <w:rPr>
          <w:rFonts w:ascii="Arial" w:hAnsi="Arial" w:cs="Arial"/>
          <w:rtl/>
        </w:rPr>
      </w:pPr>
    </w:p>
    <w:p w:rsidR="00675188" w:rsidRPr="00A0109D" w:rsidP="00282A5F" w14:paraId="61900023" w14:textId="5E159BE7">
      <w:pPr>
        <w:rPr>
          <w:rFonts w:ascii="Arial" w:hAnsi="Arial" w:cs="Arial"/>
          <w:rtl/>
        </w:rPr>
      </w:pPr>
    </w:p>
    <w:p w:rsidR="002506BE" w:rsidP="00282A5F" w14:paraId="56EC0290" w14:textId="1C1C4980">
      <w:pPr>
        <w:rPr>
          <w:rFonts w:ascii="Arial" w:hAnsi="Arial" w:cs="Arial"/>
          <w:rtl/>
        </w:rPr>
      </w:pPr>
    </w:p>
    <w:p w:rsidR="002506BE" w:rsidP="00282A5F" w14:paraId="0D6B34F2" w14:textId="4FB09904">
      <w:pPr>
        <w:rPr>
          <w:rFonts w:ascii="Arial" w:hAnsi="Arial" w:cs="Arial"/>
          <w:rtl/>
        </w:rPr>
      </w:pPr>
      <w:bookmarkStart w:id="1" w:name="_Hlk140615912"/>
      <w:bookmarkEnd w:id="1"/>
    </w:p>
    <w:p w:rsidR="002506BE" w:rsidP="00282A5F" w14:paraId="3E60F77F" w14:textId="4832565A">
      <w:pPr>
        <w:rPr>
          <w:rFonts w:ascii="Arial" w:hAnsi="Arial" w:cs="Arial"/>
          <w:rtl/>
        </w:rPr>
      </w:pPr>
    </w:p>
    <w:p w:rsidR="002506BE" w:rsidP="00282A5F" w14:paraId="09B87F5C" w14:textId="2FC2D6FB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-94349</wp:posOffset>
                </wp:positionH>
                <wp:positionV relativeFrom="paragraph">
                  <wp:posOffset>72729</wp:posOffset>
                </wp:positionV>
                <wp:extent cx="945931" cy="378373"/>
                <wp:effectExtent l="0" t="0" r="26035" b="22225"/>
                <wp:wrapNone/>
                <wp:docPr id="135927046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C8D" w:rsidP="00D45C8D" w14:textId="7870021A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60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16" o:spid="_x0000_s1028" type="#_x0000_t116" style="width:74.5pt;height:29.8pt;margin-top:5.75pt;margin-left:-7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6368" fillcolor="white" strokecolor="black" strokeweight="1pt">
                <v:textbox>
                  <w:txbxContent>
                    <w:p w:rsidR="00D45C8D" w:rsidP="00D45C8D" w14:paraId="2A0F96AC" w14:textId="7870021A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60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</w:p>
    <w:p w:rsidR="002506BE" w:rsidP="00282A5F" w14:paraId="7AE64B73" w14:textId="77777777">
      <w:pPr>
        <w:rPr>
          <w:rFonts w:ascii="Arial" w:hAnsi="Arial" w:cs="Arial"/>
          <w:rtl/>
        </w:rPr>
      </w:pPr>
    </w:p>
    <w:p w:rsidR="002506BE" w:rsidP="00282A5F" w14:paraId="6759EC62" w14:textId="695091C7">
      <w:pPr>
        <w:rPr>
          <w:rFonts w:ascii="Arial" w:hAnsi="Arial" w:cs="Arial"/>
          <w:rtl/>
        </w:rPr>
      </w:pPr>
    </w:p>
    <w:p w:rsidR="00282A5F" w:rsidRPr="00A0109D" w:rsidP="00282A5F" w14:paraId="44C6B476" w14:textId="473ED196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235694</wp:posOffset>
                </wp:positionV>
                <wp:extent cx="945931" cy="378373"/>
                <wp:effectExtent l="0" t="0" r="26035" b="22225"/>
                <wp:wrapNone/>
                <wp:docPr id="1019851882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BE" w:rsidP="00A7427D" w14:textId="33A3992A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16" style="width:74.5pt;height:29.8pt;margin-top:18.55pt;margin-left:-1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color="white" strokecolor="black" strokeweight="1pt">
                <v:textbox>
                  <w:txbxContent>
                    <w:p w:rsidR="00A90ABE" w:rsidP="00A7427D" w14:paraId="7BE2AD4A" w14:textId="33A3992A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40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A0109D" w:rsidR="00365088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-526312</wp:posOffset>
                </wp:positionH>
                <wp:positionV relativeFrom="paragraph">
                  <wp:posOffset>134501</wp:posOffset>
                </wp:positionV>
                <wp:extent cx="6308090" cy="552893"/>
                <wp:effectExtent l="0" t="0" r="16510" b="19050"/>
                <wp:wrapNone/>
                <wp:docPr id="1896153320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552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BE" w:rsidP="002506BE" w14:textId="77777777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 :</w:t>
                            </w:r>
                          </w:p>
                          <w:p w:rsidR="00282A5F" w:rsidRPr="00783A72" w:rsidP="002506BE" w14:textId="343B1684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ضع</w:t>
                            </w:r>
                            <w:r w:rsid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83A72" w:rsidR="000342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 امام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العبارة الصحيحة وعلامة (× ) أمام العبارة الخاطئة</w:t>
                            </w:r>
                            <w:r w:rsidRPr="00783A72"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282A5F" w:rsidRPr="00783A72" w:rsidP="002506BE" w14:textId="77777777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30" style="width:496.7pt;height:43.55pt;margin-top:10.6pt;margin-left:-41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arcsize="10923f" fillcolor="white" strokecolor="black" strokeweight="1pt">
                <v:stroke joinstyle="miter"/>
                <v:textbox>
                  <w:txbxContent>
                    <w:p w:rsidR="002506BE" w:rsidP="002506BE" w14:paraId="59DBA7CF" w14:textId="77777777">
                      <w:pPr>
                        <w:shd w:val="clear" w:color="auto" w:fill="FFFFFF" w:themeFill="background1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 :</w:t>
                      </w:r>
                    </w:p>
                    <w:p w:rsidR="00282A5F" w:rsidRPr="00783A72" w:rsidP="002506BE" w14:paraId="153AAE9A" w14:textId="343B1684">
                      <w:pPr>
                        <w:shd w:val="clear" w:color="auto" w:fill="FFFFFF" w:themeFill="background1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ضع</w:t>
                      </w:r>
                      <w:r w:rsid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83A72" w:rsidR="000342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 امام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العبارة الصحيحة وعلامة (× ) أمام العبارة الخاطئة</w:t>
                      </w:r>
                      <w:r w:rsidRPr="00783A72" w:rsidR="008541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:rsidR="00282A5F" w:rsidRPr="00783A72" w:rsidP="002506BE" w14:paraId="07491327" w14:textId="77777777">
                      <w:pPr>
                        <w:shd w:val="clear" w:color="auto" w:fill="FFFFFF" w:themeFill="background1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2A5F" w:rsidRPr="00A0109D" w:rsidP="00282A5F" w14:paraId="1605EC1C" w14:textId="23AEF72D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-701566</wp:posOffset>
                </wp:positionH>
                <wp:positionV relativeFrom="paragraph">
                  <wp:posOffset>309792</wp:posOffset>
                </wp:positionV>
                <wp:extent cx="6616700" cy="4619297"/>
                <wp:effectExtent l="0" t="0" r="0" b="0"/>
                <wp:wrapNone/>
                <wp:docPr id="71121447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4619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5D7" w:rsidRPr="00265F68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8460"/>
                              <w:gridCol w:w="1542"/>
                            </w:tblGrid>
                            <w:tr w14:paraId="46205A65" w14:textId="16FA6E45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0D244B9D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1- 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يجب اقتناء طفاية حريق والتدرب عليها حتى يتحقق الامن والسلامة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3715F821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32D4715B" w14:textId="6219D4E5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450EB91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  <w:r w:rsidRPr="002506BE" w:rsidR="004C5A0B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- </w:t>
                                  </w:r>
                                  <w:r w:rsidRPr="002506BE" w:rsidR="0015447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للعناية بالجسم يجب النوم الكافي والبعد عن السهر والقلق والتوتر</w:t>
                                  </w:r>
                                  <w:r w:rsidRPr="002506BE" w:rsidR="0002222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60DCCFE5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70A6D747" w14:textId="3FB73392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357501B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3-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784D0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تمر العجوة يمنع ضرر السم والسحر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1220701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7AE0AEF8" w14:textId="70EF1D0A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FAE4AC2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4- </w:t>
                                  </w:r>
                                  <w:r w:rsidRPr="002506BE" w:rsidR="0015447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تجنب العبث بحبوب الشباب عند ظهورها على الوجه والصدر                      </w:t>
                                  </w:r>
                                  <w:r w:rsidRPr="002506BE" w:rsidR="0074009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0178EB6A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1CCDA587" w14:textId="6C3B5974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1C6BB815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5-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74009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لعلاج السنة يجب التقليل من كمية المواد الكربوهيدراتية والدهنية تدريجيا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16EBF8CF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657ED9CE" w14:textId="28AD2BEC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0C76DD9B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6- </w:t>
                                  </w:r>
                                  <w:r w:rsidRPr="002506BE" w:rsidR="0015447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من أسباب فقر الدم نقص الحديد والبروتين وبعض الفيتامينات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75B4D29F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3739BF98" w14:textId="0110BC61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3BCC042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7-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يمكن وضع الأثاث قريب من النوافذ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350116A9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40EA1D7E" w14:textId="76266C28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38EBAB6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8-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74009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عدم الانصياع للدعايات المختلفة التي تروج للكريمات الخاصة بالبشرة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05CF1B0E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1BA483DC" w14:textId="76EF63F5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41EE936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9- </w:t>
                                  </w:r>
                                  <w:r w:rsidRPr="002506BE" w:rsidR="004247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التعرض لشمس الظهيرة فترة طويلة يؤدي الى التجاعيد والشيخوخة المبكرة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754D8A6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939063E" w14:textId="56B36BF0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3D8565F9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10-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2B2C59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من اعراض السمنة زيادة عدد ضربات القلب وتتابع النفس والنوم المستمر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58BBA9C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C724E4E" w14:textId="1768FCD5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40FD408E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11- </w:t>
                                  </w:r>
                                  <w:r w:rsidRPr="002506BE" w:rsidR="002B2C59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يمكن مشاركة المقتنيات الشخصية كالمشط الخاص بالشعر</w:t>
                                  </w:r>
                                  <w:r w:rsidR="00C627A6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99367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مع الاخرين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326CBC3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0F149AF6" w14:textId="020BBCD4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088A9F9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12- </w:t>
                                  </w:r>
                                  <w:r w:rsidRPr="002506BE" w:rsidR="00784D0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قبل استعمال أي جهاز كهربائي يجب قراءة وفهم الكتيب الخاص بالجهاز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107E498E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486DC129" w14:textId="1D228710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0E097A0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13- </w:t>
                                  </w:r>
                                  <w:r w:rsidRPr="002506BE" w:rsidR="0015447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من اسباب النحافة خلل في هضم وامتصاص الطعام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57D87472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80DC5BA" w14:textId="4597EAF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3A4563C6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14- 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يجب عدم تحميل أي مقبس كهربائي اكثر من حاجته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25F82B88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1542C272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165D7" w:rsidRPr="002506BE" w:rsidP="00A165D7" w14:textId="1CC7F42F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15-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التمر يقوي العضلات المعوية ويساعد في التخلص من الإمساك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165D7" w:rsidRPr="002506BE" w:rsidP="00A165D7" w14:textId="3CAACC62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0D6E4AF9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165D7" w:rsidRPr="002506BE" w:rsidP="00AC07F4" w14:textId="55D6388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16-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784D0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يجب تغيير الملابس بشكل يومي وخاصة الملابس الداخلية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165D7" w:rsidRPr="002506BE" w:rsidP="00A165D7" w14:textId="7F6FAC7B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02E441C2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165D7" w:rsidRPr="002506BE" w:rsidP="00A165D7" w14:textId="3DEF6267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17-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التمر لا يفيد في حالات الانيميا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165D7" w:rsidRPr="002506BE" w:rsidP="00A165D7" w14:textId="7A38E590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2597D4C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165D7" w:rsidRPr="002506BE" w:rsidP="00A165D7" w14:textId="1E48273A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18-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لا تؤثر المشروبات الغازية على صحة الجسم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165D7" w:rsidRPr="002506BE" w:rsidP="00A165D7" w14:textId="508ABD52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2F037C7B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75AE2" w:rsidRPr="002506BE" w:rsidP="00A75AE2" w14:textId="15761438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19-</w:t>
                                  </w:r>
                                  <w:r w:rsidR="00252973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الكبسون يتكون من قطعتين الأولى تسمى الكرة والجزء الثاني يسمى القاعدة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75AE2" w:rsidRPr="002506BE" w:rsidP="00A75AE2" w14:textId="758DDE02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14:paraId="39616D6F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75AE2" w:rsidRPr="002506BE" w:rsidP="00A75AE2" w14:textId="5F781150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20- التمر يقوي النظر ويغذي شبكة العين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75AE2" w:rsidRPr="002506BE" w:rsidP="00A75AE2" w14:textId="5E8AF028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A5F" w:rsidRPr="00B13115" w:rsidP="00282A5F" w14:textId="77777777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2C4A8A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rPr>
                                <w:sz w:val="20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</w:p>
                          <w:p w:rsidR="00282A5F" w:rsidRPr="004C343B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31" style="width:521pt;height:363.7pt;margin-top:24.4pt;margin-left:-55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A165D7" w:rsidRPr="00265F68" w:rsidP="00282A5F" w14:paraId="57493B4A" w14:textId="7777777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8460"/>
                        <w:gridCol w:w="1542"/>
                      </w:tblGrid>
                      <w:tr w14:paraId="46205A65" w14:textId="16FA6E45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44D1F7E8" w14:textId="0D244B9D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1- 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يجب اقتناء طفاية حريق والتدرب عليها حتى يتحقق الامن والسلامة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20651D18" w14:textId="3715F82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32D4715B" w14:textId="6219D4E5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6238A9BC" w14:textId="450EB91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2</w:t>
                            </w:r>
                            <w:r w:rsidRPr="002506BE" w:rsidR="004C5A0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2506BE" w:rsidR="0015447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للعناية بالجسم يجب النوم الكافي والبعد عن السهر والقلق والتوتر</w:t>
                            </w:r>
                            <w:r w:rsidRPr="002506BE" w:rsidR="0002222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1409315B" w14:textId="60DCCFE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70A6D747" w14:textId="3FB73392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1B0D84A8" w14:textId="6357501B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3-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784D0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تمر العجوة يمنع ضرر السم والسحر      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724234C3" w14:textId="1220701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7AE0AEF8" w14:textId="70EF1D0A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4B9DAC1D" w14:textId="6FAE4A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4- </w:t>
                            </w:r>
                            <w:r w:rsidRPr="002506BE" w:rsidR="0015447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تجنب العبث بحبوب الشباب عند ظهورها على الوجه والصدر                      </w:t>
                            </w:r>
                            <w:r w:rsidRPr="002506BE" w:rsidR="007400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203A00BF" w14:textId="0178EB6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1CCDA587" w14:textId="6C3B5974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18A56984" w14:textId="1C6BB815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5-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7400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لعلاج السنة يجب التقليل من كمية المواد الكربوهيدراتية والدهنية تدريجيا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3BE3AE94" w14:textId="16EBF8C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657ED9CE" w14:textId="28AD2BEC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1853E4D7" w14:textId="0C76DD9B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6- </w:t>
                            </w:r>
                            <w:r w:rsidRPr="002506BE" w:rsidR="0015447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من أسباب فقر الدم نقص الحديد والبروتين وبعض الفيتامينات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167AD381" w14:textId="75B4D29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3739BF98" w14:textId="0110BC61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4E769B89" w14:textId="3BCC042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7-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يمكن وضع الأثاث قريب من النوافذ        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7A1797C5" w14:textId="350116A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40EA1D7E" w14:textId="76266C28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3D78087B" w14:textId="38EBAB6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8-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7400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عدم الانصياع للدعايات المختلفة التي تروج للكريمات الخاصة بالبشرة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3B102F32" w14:textId="05CF1B0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1BA483DC" w14:textId="76EF63F5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707A3733" w14:textId="41EE936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9- </w:t>
                            </w:r>
                            <w:r w:rsidRPr="002506BE" w:rsidR="004247C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التعرض لشمس الظهيرة فترة طويلة يؤدي الى التجاعيد والشيخوخة المبكرة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58DAA331" w14:textId="754D8A6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939063E" w14:textId="56B36BF0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11634ACB" w14:textId="3D8565F9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10-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2B2C5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من اعراض السمنة زيادة عدد ضربات القلب وتتابع النفس والنوم المستمر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3C40A78F" w14:textId="58BBA9C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C724E4E" w14:textId="1768FCD5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0BB150B8" w14:textId="40FD408E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11- </w:t>
                            </w:r>
                            <w:r w:rsidRPr="002506BE" w:rsidR="002B2C5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يمكن مشاركة المقتنيات الشخصية كالمشط الخاص بالشعر</w:t>
                            </w:r>
                            <w:r w:rsidR="00C627A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9936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  <w:lang w:bidi="ar-EG"/>
                              </w:rPr>
                              <w:t>مع الاخرين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31B82FBA" w14:textId="326CBC3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0F149AF6" w14:textId="020BBCD4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3832C74D" w14:textId="6088A9F9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12- </w:t>
                            </w:r>
                            <w:r w:rsidRPr="002506BE" w:rsidR="00784D0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قبل استعمال أي جهاز كهربائي يجب قراءة وفهم الكتيب الخاص بالجهاز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1757C4B8" w14:textId="107E498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486DC129" w14:textId="1D228710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24897582" w14:textId="60E097A0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13- </w:t>
                            </w:r>
                            <w:r w:rsidRPr="002506BE" w:rsidR="0015447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من اسباب النحافة خلل في هضم وامتصاص الطعام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50A42E7A" w14:textId="57D8747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280DC5BA" w14:textId="4597EAF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paraId="35981FEE" w14:textId="3A4563C6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14- 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يجب عدم تحميل أي مقبس كهربائي اكثر من حاجته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paraId="701DEE1A" w14:textId="25F82B8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14:paraId="1542C272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165D7" w:rsidRPr="002506BE" w:rsidP="00A165D7" w14:paraId="24A47592" w14:textId="1CC7F42F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15-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التمر يقوي العضلات المعوية ويساعد في التخلص من الإمساك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165D7" w:rsidRPr="002506BE" w:rsidP="00A165D7" w14:paraId="543F2387" w14:textId="3CAACC6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c>
                      </w:tr>
                      <w:tr w14:paraId="0D6E4AF9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165D7" w:rsidRPr="002506BE" w:rsidP="00AC07F4" w14:paraId="079F4DD1" w14:textId="55D6388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16-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784D0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يجب تغيير الملابس بشكل يومي وخاصة الملابس الداخلية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165D7" w:rsidRPr="002506BE" w:rsidP="00A165D7" w14:paraId="0578FC28" w14:textId="7F6FAC7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c>
                      </w:tr>
                      <w:tr w14:paraId="02E441C2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165D7" w:rsidRPr="002506BE" w:rsidP="00A165D7" w14:paraId="00BED645" w14:textId="3DEF6267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17-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التمر لا يفيد في حالات الانيميا       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165D7" w:rsidRPr="002506BE" w:rsidP="00A165D7" w14:paraId="342ECFBC" w14:textId="7A38E59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c>
                      </w:tr>
                      <w:tr w14:paraId="22597D4C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165D7" w:rsidRPr="002506BE" w:rsidP="00A165D7" w14:paraId="5FC6D5EF" w14:textId="1E48273A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18-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لا تؤثر المشروبات الغازية على صحة الجسم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165D7" w:rsidRPr="002506BE" w:rsidP="00A165D7" w14:paraId="6A0A25D0" w14:textId="508ABD5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c>
                      </w:tr>
                      <w:tr w14:paraId="2F037C7B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75AE2" w:rsidRPr="002506BE" w:rsidP="00A75AE2" w14:paraId="33B34B13" w14:textId="15761438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19-</w:t>
                            </w:r>
                            <w:r w:rsidR="0025297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  <w:lang w:bidi="ar-EG"/>
                              </w:rPr>
                              <w:t>الكبسون يتكون من قطعتين الأولى تسمى الكرة والجزء الثاني يسمى القاعدة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75AE2" w:rsidRPr="002506BE" w:rsidP="00A75AE2" w14:paraId="0053EEF9" w14:textId="758DDE0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c>
                      </w:tr>
                      <w:tr w14:paraId="39616D6F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75AE2" w:rsidRPr="002506BE" w:rsidP="00A75AE2" w14:paraId="29663E60" w14:textId="5F781150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20- التمر يقوي النظر ويغذي شبكة العين      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75AE2" w:rsidRPr="002506BE" w:rsidP="00A75AE2" w14:paraId="5273A3D8" w14:textId="5E8AF02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:rsidR="00282A5F" w:rsidRPr="00B13115" w:rsidP="00282A5F" w14:paraId="48D453F4" w14:textId="77777777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282A5F" w:rsidRPr="00282A5F" w:rsidP="00282A5F" w14:paraId="0E9E59E7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2C4A8A" w:rsidP="00282A5F" w14:paraId="1D02137F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07449F67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36325D6C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7DA576E4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paraId="6FF171B3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549C17AA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paraId="42FD8504" w14:textId="77777777">
                      <w:pPr>
                        <w:rPr>
                          <w:sz w:val="20"/>
                          <w:lang w:bidi="ar-EG"/>
                        </w:rPr>
                      </w:pPr>
                    </w:p>
                    <w:p w:rsidR="00282A5F" w:rsidRPr="00282A5F" w:rsidP="00282A5F" w14:paraId="122A4AEA" w14:textId="77777777">
                      <w:pPr>
                        <w:jc w:val="both"/>
                        <w:rPr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</w:p>
                    <w:p w:rsidR="00282A5F" w:rsidRPr="004C343B" w:rsidP="00282A5F" w14:paraId="2D0D6983" w14:textId="77777777">
                      <w:pP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A5F" w:rsidRPr="00A0109D" w:rsidP="00282A5F" w14:paraId="7C3FAE75" w14:textId="10E105FA">
      <w:pPr>
        <w:rPr>
          <w:rFonts w:ascii="Arial" w:hAnsi="Arial" w:cs="Arial"/>
          <w:rtl/>
        </w:rPr>
      </w:pPr>
    </w:p>
    <w:p w:rsidR="00282A5F" w:rsidRPr="00A0109D" w:rsidP="00282A5F" w14:paraId="3214B8DD" w14:textId="3DEFB36B">
      <w:pPr>
        <w:tabs>
          <w:tab w:val="left" w:pos="8892"/>
        </w:tabs>
        <w:jc w:val="center"/>
        <w:rPr>
          <w:rFonts w:ascii="Arial" w:hAnsi="Arial" w:cs="Arial"/>
          <w:rtl/>
        </w:rPr>
      </w:pPr>
    </w:p>
    <w:p w:rsidR="00282A5F" w:rsidRPr="00A0109D" w:rsidP="00282A5F" w14:paraId="6004C196" w14:textId="15416FC9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0"/>
                <wp:wrapNone/>
                <wp:docPr id="270228255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032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/>
            </w:pict>
          </mc:Fallback>
        </mc:AlternateContent>
      </w:r>
    </w:p>
    <w:p w:rsidR="00282A5F" w:rsidRPr="00A0109D" w:rsidP="00282A5F" w14:paraId="31838663" w14:textId="0F0CA65D">
      <w:pPr>
        <w:jc w:val="center"/>
        <w:rPr>
          <w:rFonts w:ascii="Arial" w:hAnsi="Arial" w:cs="Arial"/>
          <w:rtl/>
        </w:rPr>
      </w:pPr>
    </w:p>
    <w:p w:rsidR="00282A5F" w:rsidRPr="00A0109D" w:rsidP="00282A5F" w14:paraId="1DC75736" w14:textId="7734E8A9">
      <w:pPr>
        <w:jc w:val="center"/>
        <w:rPr>
          <w:rFonts w:ascii="Arial" w:hAnsi="Arial" w:cs="Arial"/>
          <w:rtl/>
        </w:rPr>
      </w:pPr>
    </w:p>
    <w:p w:rsidR="00282A5F" w:rsidRPr="00A0109D" w:rsidP="00282A5F" w14:paraId="036984E4" w14:textId="482AE064">
      <w:pPr>
        <w:jc w:val="center"/>
        <w:rPr>
          <w:rFonts w:ascii="Arial" w:hAnsi="Arial" w:cs="Arial"/>
          <w:rtl/>
        </w:rPr>
      </w:pPr>
    </w:p>
    <w:p w:rsidR="00282A5F" w:rsidRPr="00A0109D" w:rsidP="00282A5F" w14:paraId="021BE33E" w14:textId="4842847B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2E96EC9" w14:textId="3B4FC3CF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504BBD68" w14:textId="6F38C1EE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:rsidR="00282A5F" w:rsidRPr="00A0109D" w:rsidP="00282A5F" w14:paraId="04AE2BF3" w14:textId="77777777">
      <w:pPr>
        <w:ind w:firstLine="720"/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8D8CE10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0660BEA" w14:textId="60361D70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5E3CA28" w14:textId="06CD26D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0ECF1236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38FA6581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7914CF11" w14:textId="6A8DE279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E58AAC6" w14:textId="4BC867E1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1A9C417A" w14:textId="6A8D132A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7788AD19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516598BC" w14:textId="307B648D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41A1397E" w14:textId="781E543D">
      <w:pPr>
        <w:jc w:val="center"/>
        <w:rPr>
          <w:rFonts w:ascii="Arial" w:hAnsi="Arial" w:cs="Arial"/>
          <w:rtl/>
          <w:lang w:bidi="ar-EG"/>
        </w:rPr>
      </w:pPr>
    </w:p>
    <w:p w:rsidR="00A165D7" w:rsidP="00282A5F" w14:paraId="132E53D2" w14:textId="5E620E28">
      <w:pPr>
        <w:jc w:val="center"/>
        <w:rPr>
          <w:rFonts w:ascii="Arial" w:hAnsi="Arial" w:cs="Arial"/>
          <w:rtl/>
          <w:lang w:bidi="ar-EG"/>
        </w:rPr>
      </w:pPr>
    </w:p>
    <w:p w:rsidR="00A165D7" w:rsidP="00282A5F" w14:paraId="393DCF5E" w14:textId="12B16A98">
      <w:pPr>
        <w:jc w:val="center"/>
        <w:rPr>
          <w:rFonts w:ascii="Arial" w:hAnsi="Arial" w:cs="Arial"/>
          <w:rtl/>
          <w:lang w:bidi="ar-EG"/>
        </w:rPr>
      </w:pPr>
    </w:p>
    <w:p w:rsidR="00A165D7" w:rsidP="00282A5F" w14:paraId="7488BB58" w14:textId="00236304">
      <w:pPr>
        <w:jc w:val="center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-302582</wp:posOffset>
                </wp:positionH>
                <wp:positionV relativeFrom="paragraph">
                  <wp:posOffset>203282</wp:posOffset>
                </wp:positionV>
                <wp:extent cx="945931" cy="378373"/>
                <wp:effectExtent l="0" t="0" r="26035" b="22225"/>
                <wp:wrapNone/>
                <wp:docPr id="1057041756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A1" w:rsidP="008843A1" w14:textId="0169306C">
                            <w:pPr>
                              <w:jc w:val="center"/>
                            </w:pPr>
                            <w:r w:rsidRPr="008843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16" style="width:74.5pt;height:29.8pt;margin-top:16pt;margin-left:-23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2272" fillcolor="white" strokecolor="black" strokeweight="1pt">
                <v:textbox>
                  <w:txbxContent>
                    <w:p w:rsidR="008843A1" w:rsidP="008843A1" w14:paraId="719F2729" w14:textId="0169306C">
                      <w:pPr>
                        <w:jc w:val="center"/>
                      </w:pPr>
                      <w:r w:rsidRPr="008843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  <w:r>
                        <w:rPr>
                          <w:rFonts w:hint="cs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A0109D" w:rsidR="002506BE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241415" cy="563526"/>
                <wp:effectExtent l="0" t="0" r="26035" b="27305"/>
                <wp:wrapNone/>
                <wp:docPr id="78151604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635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BE" w:rsidP="00784D0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الثاني :</w:t>
                            </w:r>
                          </w:p>
                          <w:p w:rsidR="00784D04" w:rsidRPr="00365088" w:rsidP="00784D04" w14:textId="7CAA4A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اختار /ي الإجابة الصحيحة:</w:t>
                            </w:r>
                          </w:p>
                          <w:p w:rsidR="00784D04" w:rsidRPr="00365088" w:rsidP="00784D04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4" style="width:491.45pt;height:44.35pt;margin-top:8.3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5888" arcsize="10923f" fillcolor="white" strokecolor="black" strokeweight="1pt">
                <v:stroke joinstyle="miter"/>
                <v:textbox>
                  <w:txbxContent>
                    <w:p w:rsidR="002506BE" w:rsidP="00784D04" w14:paraId="2BFCDBC6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2-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الثاني :</w:t>
                      </w:r>
                    </w:p>
                    <w:p w:rsidR="00784D04" w:rsidRPr="00365088" w:rsidP="00784D04" w14:paraId="77FCFAF7" w14:textId="7CAA4A9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اختار /ي الإجابة الصحيحة:</w:t>
                      </w:r>
                    </w:p>
                    <w:p w:rsidR="00784D04" w:rsidRPr="00365088" w:rsidP="00784D04" w14:paraId="3F34D27D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65D7" w:rsidP="00282A5F" w14:paraId="496C1769" w14:textId="747F0823">
      <w:pPr>
        <w:jc w:val="center"/>
        <w:rPr>
          <w:rFonts w:ascii="Arial" w:hAnsi="Arial" w:cs="Arial"/>
          <w:rtl/>
          <w:lang w:bidi="ar-EG"/>
        </w:rPr>
      </w:pPr>
    </w:p>
    <w:p w:rsidR="00A165D7" w:rsidP="00282A5F" w14:paraId="4C5B3E70" w14:textId="5F151F62">
      <w:pPr>
        <w:jc w:val="center"/>
        <w:rPr>
          <w:rFonts w:ascii="Arial" w:hAnsi="Arial" w:cs="Arial"/>
          <w:rtl/>
          <w:lang w:bidi="ar-EG"/>
        </w:rPr>
      </w:pPr>
    </w:p>
    <w:p w:rsidR="00A165D7" w:rsidP="00282A5F" w14:paraId="6CFBB8FB" w14:textId="21C79273">
      <w:pPr>
        <w:jc w:val="center"/>
        <w:rPr>
          <w:rFonts w:ascii="Arial" w:hAnsi="Arial" w:cs="Arial"/>
          <w:rtl/>
          <w:lang w:bidi="ar-EG"/>
        </w:rPr>
      </w:pPr>
    </w:p>
    <w:p w:rsidR="00A165D7" w:rsidP="00282A5F" w14:paraId="2D99278C" w14:textId="61F49C77">
      <w:pPr>
        <w:jc w:val="center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2378429</wp:posOffset>
                </wp:positionV>
                <wp:extent cx="691116" cy="0"/>
                <wp:effectExtent l="19050" t="76200" r="0" b="76200"/>
                <wp:wrapNone/>
                <wp:docPr id="1956726345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1116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35" type="#_x0000_t32" style="width:54.4pt;height:0;margin-top:187.3pt;margin-left:-18pt;flip:x;mso-wrap-distance-bottom:0;mso-wrap-distance-left:9pt;mso-wrap-distance-right:9pt;mso-wrap-distance-top:0;mso-wrap-style:square;position:absolute;visibility:visible;z-index:251694080" strokecolor="black" strokeweight="2.25pt">
                <v:stroke joinstyle="miter" endarrow="block"/>
              </v:shape>
            </w:pict>
          </mc:Fallback>
        </mc:AlternateContent>
      </w: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-303028</wp:posOffset>
                </wp:positionH>
                <wp:positionV relativeFrom="paragraph">
                  <wp:posOffset>2240206</wp:posOffset>
                </wp:positionV>
                <wp:extent cx="1190847" cy="329196"/>
                <wp:effectExtent l="0" t="0" r="9525" b="0"/>
                <wp:wrapNone/>
                <wp:docPr id="2009751188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847" cy="329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1D92" w:rsidRPr="00C71D92" w14:textId="355A67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1D9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6" type="#_x0000_t202" style="width:93.75pt;height:25.9pt;margin-top:176.4pt;margin-left:-23.85pt;mso-height-percent:0;mso-height-relative:margin;mso-wrap-distance-bottom:0;mso-wrap-distance-left:9pt;mso-wrap-distance-right:9pt;mso-wrap-distance-top:0;mso-wrap-style:square;position:absolute;v-text-anchor:top;visibility:visible;z-index:251692032" fillcolor="white" stroked="f" strokeweight="0.5pt">
                <v:textbox>
                  <w:txbxContent>
                    <w:p w:rsidR="00C71D92" w:rsidRPr="00C71D92" w14:paraId="71B16E95" w14:textId="355A67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1D9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39"/>
        <w:bidiVisual/>
        <w:tblW w:w="9939" w:type="dxa"/>
        <w:tblLook w:val="04A0"/>
      </w:tblPr>
      <w:tblGrid>
        <w:gridCol w:w="9939"/>
      </w:tblGrid>
      <w:tr w14:paraId="0C8630E3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650F06D6" w14:textId="7397DA3C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1- سوائل تعد من مواد متنوعة وبطرق مختلفة وتقدم بأشكال متعددة تعريف </w:t>
            </w:r>
          </w:p>
        </w:tc>
      </w:tr>
      <w:tr w14:paraId="22B747DC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130E3295" w14:textId="77777777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أ-الشراب                                       ب-  العصير                                            ج- المشروبات</w:t>
            </w:r>
          </w:p>
        </w:tc>
      </w:tr>
      <w:tr w14:paraId="509FC819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6C4C9291" w14:textId="77777777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2-الهزال وقلة مقاومة الامراض من اعراض</w:t>
            </w:r>
          </w:p>
        </w:tc>
      </w:tr>
      <w:tr w14:paraId="6658C792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1CCC5800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فقر الدم                                 ب- النحافة                                             ج- السمنة</w:t>
            </w:r>
          </w:p>
        </w:tc>
      </w:tr>
      <w:tr w14:paraId="03375EAA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76ED287E" w14:textId="77777777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3-التعرض لأشعة الشمس باعتدال يساعد اجسامنا على انتاج فيتامين </w:t>
            </w:r>
          </w:p>
        </w:tc>
      </w:tr>
      <w:tr w14:paraId="2D91DEAD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7E376104" w14:textId="77777777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أ-فيتامين  د                                  ب- فيتامين ب                                          ج- فيتامين أ </w:t>
            </w:r>
          </w:p>
        </w:tc>
      </w:tr>
      <w:tr w14:paraId="0F764E5E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7174232C" w14:textId="349F8FD4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4</w:t>
            </w: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-طفل اغلق على نفسه الباب بالمفتاح وبدأ يصرخ التصرف الصحيح هو</w:t>
            </w:r>
          </w:p>
        </w:tc>
      </w:tr>
      <w:tr w14:paraId="19F89CC4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48A91788" w14:textId="469612C0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أ-محاولة فتح الباب   </w:t>
            </w:r>
            <w:r w:rsidRPr="00DB2BBC" w:rsidR="00E549D7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 xml:space="preserve">  </w:t>
            </w: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                  ب- تهدئة الطفل وطلب الدفاع المدني           </w:t>
            </w:r>
            <w:r w:rsidRPr="00DB2BBC">
              <w:rPr>
                <w:rFonts w:asciiTheme="minorBidi" w:hAnsiTheme="minorBidi" w:cstheme="minorBidi" w:hint="cs"/>
                <w:rtl/>
                <w:lang w:bidi="ar-EG"/>
              </w:rPr>
              <w:t xml:space="preserve">    </w:t>
            </w: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 ج- لا شيء مما سبق</w:t>
            </w:r>
          </w:p>
        </w:tc>
      </w:tr>
      <w:tr w14:paraId="0EDE03D4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71A2D54E" w14:textId="04D039F7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5</w:t>
            </w: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-الخطوة الأولى لتحديد مكان الزر</w:t>
            </w:r>
          </w:p>
        </w:tc>
      </w:tr>
      <w:tr w14:paraId="68C3823B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DB2BBC" w:rsidP="002506BE" w14:paraId="7645A478" w14:textId="3AD87A1E">
            <w:pPr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DB2BBC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أ-غرز دبوس عمودي في منتصف العروة    ب- رفع الدبوس وتثبيت الخيط مكانه    ج- مطابقة جزء المرد الأيمن على الايسر</w:t>
            </w:r>
          </w:p>
        </w:tc>
      </w:tr>
    </w:tbl>
    <w:p w:rsidR="00A165D7" w:rsidP="004E1BD9" w14:paraId="7DB2DF04" w14:textId="324CD606">
      <w:p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-121227</wp:posOffset>
                </wp:positionH>
                <wp:positionV relativeFrom="paragraph">
                  <wp:posOffset>104965</wp:posOffset>
                </wp:positionV>
                <wp:extent cx="945931" cy="378373"/>
                <wp:effectExtent l="0" t="0" r="26035" b="22225"/>
                <wp:wrapNone/>
                <wp:docPr id="194626203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BE" w:rsidRPr="00A90ABE" w:rsidP="00A90ABE" w14:textId="172408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742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0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16" style="width:74.5pt;height:29.8pt;margin-top:8.25pt;margin-left:-9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fillcolor="white" strokecolor="black" strokeweight="1pt">
                <v:textbox>
                  <w:txbxContent>
                    <w:p w:rsidR="00A90ABE" w:rsidRPr="00A90ABE" w:rsidP="00A90ABE" w14:paraId="2EAD942E" w14:textId="172408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="00A742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90A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2506BE">
        <w:rPr>
          <w:rFonts w:ascii="Arial" w:hAnsi="Arial" w:cs="Arial"/>
          <w:b/>
          <w:bCs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-409353</wp:posOffset>
                </wp:positionH>
                <wp:positionV relativeFrom="paragraph">
                  <wp:posOffset>10633</wp:posOffset>
                </wp:positionV>
                <wp:extent cx="6115050" cy="574158"/>
                <wp:effectExtent l="0" t="0" r="19050" b="16510"/>
                <wp:wrapNone/>
                <wp:docPr id="1791747942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574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92" w:rsidP="00AC07F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</w:t>
                            </w:r>
                            <w:r w:rsidRPr="002506BE" w:rsidR="00AC07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الثالث :</w:t>
                            </w:r>
                          </w:p>
                          <w:p w:rsidR="00AC07F4" w:rsidRPr="002506BE" w:rsidP="00AC07F4" w14:textId="239A56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2506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صل/ي العمود الأول بما يحقق لها الامن والسلامة من العمود الثاني:</w:t>
                            </w:r>
                          </w:p>
                          <w:p w:rsidR="00AC07F4" w:rsidRPr="002506BE" w:rsidP="00AC07F4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38" style="width:481.5pt;height:45.2pt;margin-top:0.85pt;margin-left:-32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3840" arcsize="10923f" fillcolor="white" strokecolor="black" strokeweight="1pt">
                <v:stroke joinstyle="miter"/>
                <v:textbox>
                  <w:txbxContent>
                    <w:p w:rsidR="00C71D92" w:rsidP="00AC07F4" w14:paraId="7305D926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</w:t>
                      </w:r>
                      <w:r w:rsidRPr="002506BE" w:rsidR="00AC07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الثالث :</w:t>
                      </w:r>
                    </w:p>
                    <w:p w:rsidR="00AC07F4" w:rsidRPr="002506BE" w:rsidP="00AC07F4" w14:paraId="7D4479B1" w14:textId="239A56EF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2506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صل/ي العمود الأول بما يحقق لها الامن والسلامة من العمود الثاني:</w:t>
                      </w:r>
                    </w:p>
                    <w:p w:rsidR="00AC07F4" w:rsidRPr="002506BE" w:rsidP="00AC07F4" w14:paraId="46FD683F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07F4" w:rsidP="00AC07F4" w14:paraId="5F09AE51" w14:textId="22D7853F">
      <w:pPr>
        <w:rPr>
          <w:rFonts w:ascii="Arial" w:hAnsi="Arial" w:cs="Arial"/>
          <w:b/>
          <w:bCs/>
          <w:rtl/>
        </w:rPr>
      </w:pPr>
    </w:p>
    <w:p w:rsidR="00AC07F4" w:rsidRPr="00DD12AE" w:rsidP="00AC07F4" w14:paraId="117139DD" w14:textId="524EBAF4">
      <w:pPr>
        <w:rPr>
          <w:rFonts w:ascii="Arial" w:hAnsi="Arial" w:cs="Arial"/>
          <w:b/>
          <w:bCs/>
          <w:rtl/>
        </w:rPr>
      </w:pPr>
      <w:r w:rsidRPr="00DD12AE">
        <w:rPr>
          <w:rFonts w:ascii="Arial" w:hAnsi="Arial" w:cs="Arial"/>
          <w:b/>
          <w:bCs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3810"/>
                <wp:wrapNone/>
                <wp:docPr id="89278893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" o:spid="_x0000_s1039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d="f"/>
            </w:pict>
          </mc:Fallback>
        </mc:AlternateContent>
      </w:r>
    </w:p>
    <w:p w:rsidR="00AC07F4" w:rsidRPr="00DD12AE" w:rsidP="00AC07F4" w14:paraId="3FC57DFF" w14:textId="01D09511">
      <w:pPr>
        <w:jc w:val="center"/>
        <w:rPr>
          <w:rFonts w:ascii="Arial" w:hAnsi="Arial" w:cs="Arial"/>
          <w:b/>
          <w:bCs/>
          <w:rtl/>
        </w:rPr>
      </w:pPr>
    </w:p>
    <w:p w:rsidR="00AC07F4" w:rsidRPr="00DD12AE" w:rsidP="009933DF" w14:paraId="167F67A5" w14:textId="34DA35C0">
      <w:pPr>
        <w:ind w:left="72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</w:t>
      </w:r>
      <w:r w:rsidRPr="00DD12AE">
        <w:rPr>
          <w:rFonts w:ascii="Arial" w:hAnsi="Arial" w:cs="Arial" w:hint="cs"/>
          <w:b/>
          <w:bCs/>
          <w:rtl/>
        </w:rPr>
        <w:t>(1)                                                              (2)</w:t>
      </w:r>
    </w:p>
    <w:p w:rsidR="00AC07F4" w:rsidRPr="00DD12AE" w:rsidP="00AC07F4" w14:paraId="30B7EDC6" w14:textId="7321A172">
      <w:pPr>
        <w:jc w:val="center"/>
        <w:rPr>
          <w:rFonts w:ascii="Arial" w:hAnsi="Arial" w:cs="Arial"/>
          <w:b/>
          <w:bCs/>
          <w:rtl/>
        </w:rPr>
      </w:pP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122053</wp:posOffset>
                </wp:positionV>
                <wp:extent cx="1765935" cy="678180"/>
                <wp:effectExtent l="0" t="0" r="24765" b="26670"/>
                <wp:wrapNone/>
                <wp:docPr id="3490682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مقابس الكهرباء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width:139.05pt;height:53.4pt;margin-top:9.6pt;margin-left:87.85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1552" arcsize="10923f" fillcolor="white" strokecolor="black" strokeweight="1pt">
                <v:stroke joinstyle="miter"/>
                <v:textbox>
                  <w:txbxContent>
                    <w:p w:rsidR="00AC07F4" w:rsidRPr="00DD12AE" w:rsidP="00AC07F4" w14:paraId="38379BF0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paraId="48660DF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مقابس الكهرباء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83820</wp:posOffset>
                </wp:positionV>
                <wp:extent cx="1765935" cy="678180"/>
                <wp:effectExtent l="0" t="0" r="24765" b="26670"/>
                <wp:wrapNone/>
                <wp:docPr id="830922625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إمكانية فتحها من الداخل والخارج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width:139.05pt;height:53.4pt;margin-top:6.6pt;margin-left:5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arcsize="10923f" fillcolor="white" strokecolor="black" strokeweight="1pt">
                <v:stroke joinstyle="miter"/>
                <v:textbox>
                  <w:txbxContent>
                    <w:p w:rsidR="00AC07F4" w:rsidRPr="00DD12AE" w:rsidP="00AC07F4" w14:paraId="4B982DB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إمكانية فتحها من الداخل والخارج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7F4" w:rsidRPr="00DD12AE" w:rsidP="00AC07F4" w14:paraId="1B298DB0" w14:textId="77777777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paraId="242D5ABA" w14:textId="6B3A1B71">
      <w:pPr>
        <w:tabs>
          <w:tab w:val="left" w:pos="6474"/>
        </w:tabs>
        <w:jc w:val="center"/>
        <w:rPr>
          <w:rFonts w:ascii="Arial" w:hAnsi="Arial" w:cs="Arial"/>
          <w:b/>
          <w:bCs/>
          <w:rtl/>
        </w:rPr>
      </w:pPr>
    </w:p>
    <w:p w:rsidR="00AC07F4" w:rsidRPr="00DD12AE" w:rsidP="00AC07F4" w14:paraId="7AFE577A" w14:textId="40F16989">
      <w:pPr>
        <w:ind w:firstLine="720"/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paraId="0A6ECF38" w14:textId="06A1783D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paraId="58106066" w14:textId="3EDEC1E4">
      <w:pPr>
        <w:jc w:val="center"/>
        <w:rPr>
          <w:rFonts w:ascii="Arial" w:hAnsi="Arial" w:cs="Arial"/>
          <w:b/>
          <w:bCs/>
          <w:rtl/>
          <w:lang w:bidi="ar-EG"/>
        </w:rPr>
      </w:pP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12065</wp:posOffset>
                </wp:positionV>
                <wp:extent cx="1765935" cy="678180"/>
                <wp:effectExtent l="0" t="0" r="24765" b="26670"/>
                <wp:wrapNone/>
                <wp:docPr id="725673810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تزود بأطواق النجاة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2" style="width:139.05pt;height:53.4pt;margin-top:0.95pt;margin-left:51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arcsize="10923f" fillcolor="white" strokecolor="black" strokeweight="1pt">
                <v:stroke joinstyle="miter"/>
                <v:textbox>
                  <w:txbxContent>
                    <w:p w:rsidR="00AC07F4" w:rsidRPr="00DD12AE" w:rsidP="00AC07F4" w14:paraId="731CADB1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paraId="2E405A7C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تزود بأطواق النجاة</w:t>
                      </w:r>
                    </w:p>
                  </w:txbxContent>
                </v:textbox>
              </v:roundrect>
            </w:pict>
          </mc:Fallback>
        </mc:AlternateContent>
      </w: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17928</wp:posOffset>
                </wp:positionV>
                <wp:extent cx="1765935" cy="678180"/>
                <wp:effectExtent l="0" t="0" r="24765" b="26670"/>
                <wp:wrapNone/>
                <wp:docPr id="1797973444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المسابح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3" style="width:139.05pt;height:53.4pt;margin-top:1.4pt;margin-left:87.85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3600" arcsize="10923f" fillcolor="white" strokecolor="black" strokeweight="1pt">
                <v:stroke joinstyle="miter"/>
                <v:textbox>
                  <w:txbxContent>
                    <w:p w:rsidR="00AC07F4" w:rsidRPr="00DD12AE" w:rsidP="00AC07F4" w14:paraId="418C857C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paraId="46E9C30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المسابح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07F4" w:rsidRPr="00DD12AE" w:rsidP="00AC07F4" w14:paraId="074F06B8" w14:textId="6A57B082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paraId="7DC17644" w14:textId="6D7BF0ED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paraId="01E2FC1A" w14:textId="7BE9D52C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paraId="7BEE2C69" w14:textId="4697783A">
      <w:pPr>
        <w:jc w:val="center"/>
        <w:rPr>
          <w:rFonts w:ascii="Arial" w:hAnsi="Arial" w:cs="Arial"/>
          <w:b/>
          <w:bCs/>
          <w:rtl/>
          <w:lang w:bidi="ar-EG"/>
        </w:rPr>
      </w:pP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3534263</wp:posOffset>
                </wp:positionH>
                <wp:positionV relativeFrom="paragraph">
                  <wp:posOffset>166030</wp:posOffset>
                </wp:positionV>
                <wp:extent cx="1765935" cy="678180"/>
                <wp:effectExtent l="0" t="0" r="24765" b="26670"/>
                <wp:wrapNone/>
                <wp:docPr id="18982155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أبواب الغرف والحمامات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width:139.05pt;height:53.4pt;margin-top:13.05pt;margin-left:278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 arcsize="10923f" fillcolor="white" strokecolor="black" strokeweight="1pt">
                <v:stroke joinstyle="miter"/>
                <v:textbox>
                  <w:txbxContent>
                    <w:p w:rsidR="00AC07F4" w:rsidRPr="00DD12AE" w:rsidP="00AC07F4" w14:paraId="16B30F7D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paraId="6E65E3AF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أبواب الغرف والحمامات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7F4" w:rsidRPr="00DD12AE" w:rsidP="00AC07F4" w14:paraId="7B2AB679" w14:textId="470ABF90">
      <w:pPr>
        <w:jc w:val="center"/>
        <w:rPr>
          <w:rFonts w:ascii="Arial" w:hAnsi="Arial" w:cs="Arial"/>
          <w:b/>
          <w:bCs/>
          <w:rtl/>
          <w:lang w:bidi="ar-EG"/>
        </w:rPr>
      </w:pP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650890</wp:posOffset>
                </wp:positionH>
                <wp:positionV relativeFrom="paragraph">
                  <wp:posOffset>26035</wp:posOffset>
                </wp:positionV>
                <wp:extent cx="1765935" cy="678180"/>
                <wp:effectExtent l="0" t="0" r="24765" b="26670"/>
                <wp:wrapNone/>
                <wp:docPr id="210111535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تكون بعيدة عن ايدي الاطفال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45" style="width:139.05pt;height:53.4pt;margin-top:2.05pt;margin-left:51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arcsize="10923f" fillcolor="white" strokecolor="black" strokeweight="1pt">
                <v:stroke joinstyle="miter"/>
                <v:textbox>
                  <w:txbxContent>
                    <w:p w:rsidR="00AC07F4" w:rsidRPr="00DD12AE" w:rsidP="00AC07F4" w14:paraId="098E6CA2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paraId="37EA41A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تكون بعيدة عن ايدي الاطفال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7F4" w:rsidRPr="00DD12AE" w:rsidP="00AC07F4" w14:paraId="30A73A51" w14:textId="2F011E73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paraId="1A7500BB" w14:textId="77777777">
      <w:pPr>
        <w:jc w:val="center"/>
        <w:rPr>
          <w:rFonts w:ascii="Arial" w:hAnsi="Arial" w:cs="Arial"/>
          <w:rtl/>
          <w:lang w:bidi="ar-EG"/>
        </w:rPr>
      </w:pPr>
    </w:p>
    <w:p w:rsidR="00AC07F4" w:rsidRPr="00DD12AE" w:rsidP="00AC07F4" w14:paraId="15A9CE78" w14:textId="55928E20">
      <w:pPr>
        <w:jc w:val="center"/>
        <w:rPr>
          <w:rFonts w:ascii="Arial" w:hAnsi="Arial" w:cs="Arial"/>
          <w:rtl/>
          <w:lang w:bidi="ar-EG"/>
        </w:rPr>
      </w:pPr>
    </w:p>
    <w:p w:rsidR="00AC07F4" w:rsidP="00AC07F4" w14:paraId="2E627E7A" w14:textId="74E27BB8">
      <w:pPr>
        <w:jc w:val="center"/>
        <w:rPr>
          <w:rFonts w:ascii="Arial" w:hAnsi="Arial" w:cs="Arial"/>
          <w:rtl/>
          <w:lang w:bidi="ar-EG"/>
        </w:rPr>
      </w:pPr>
    </w:p>
    <w:p w:rsidR="00AC07F4" w:rsidRPr="00DD12AE" w:rsidP="00AC07F4" w14:paraId="139AE098" w14:textId="44FC4B19">
      <w:pPr>
        <w:jc w:val="center"/>
        <w:rPr>
          <w:rFonts w:ascii="Arial" w:hAnsi="Arial" w:cs="Arial"/>
          <w:b/>
          <w:bCs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-547577</wp:posOffset>
                </wp:positionH>
                <wp:positionV relativeFrom="paragraph">
                  <wp:posOffset>279991</wp:posOffset>
                </wp:positionV>
                <wp:extent cx="6241415" cy="563525"/>
                <wp:effectExtent l="0" t="0" r="26035" b="27305"/>
                <wp:wrapNone/>
                <wp:docPr id="37219726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92" w:rsidP="00282A5F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  <w:r w:rsidRPr="00365088" w:rsidR="00282A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الرابع :</w:t>
                            </w:r>
                          </w:p>
                          <w:p w:rsidR="00282A5F" w:rsidRPr="00365088" w:rsidP="00282A5F" w14:textId="6AC146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 المخطط التالي:</w:t>
                            </w:r>
                          </w:p>
                          <w:p w:rsidR="00282A5F" w:rsidRPr="00365088" w:rsidP="00282A5F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width:491.45pt;height:44.35pt;margin-top:22.05pt;margin-left:-43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arcsize="10923f" fillcolor="white" strokecolor="black" strokeweight="1pt">
                <v:stroke joinstyle="miter"/>
                <v:textbox>
                  <w:txbxContent>
                    <w:p w:rsidR="00C71D92" w:rsidP="00282A5F" w14:paraId="13AFFC0F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4</w:t>
                      </w:r>
                      <w:r w:rsidRPr="00365088" w:rsidR="00282A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الرابع :</w:t>
                      </w:r>
                    </w:p>
                    <w:p w:rsidR="00282A5F" w:rsidRPr="00365088" w:rsidP="00282A5F" w14:paraId="5B88CE43" w14:textId="6AC1463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 المخطط التالي:</w:t>
                      </w:r>
                    </w:p>
                    <w:p w:rsidR="00282A5F" w:rsidRPr="00365088" w:rsidP="00282A5F" w14:paraId="2A5DD8D4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07F4" w:rsidRPr="00DD12AE" w:rsidP="00AC07F4" w14:paraId="37A6EBA1" w14:textId="4BAC758E">
      <w:pPr>
        <w:jc w:val="center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181982</wp:posOffset>
                </wp:positionV>
                <wp:extent cx="945931" cy="378373"/>
                <wp:effectExtent l="0" t="0" r="26035" b="22225"/>
                <wp:wrapNone/>
                <wp:docPr id="1652777898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BE" w:rsidRPr="00A90ABE" w:rsidP="00A90ABE" w14:textId="6F0B14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0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843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A742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0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116" style="width:74.5pt;height:29.8pt;margin-top:14.35pt;margin-left:-19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fillcolor="white" strokecolor="black" strokeweight="1pt">
                <v:textbox>
                  <w:txbxContent>
                    <w:p w:rsidR="00A90ABE" w:rsidRPr="00A90ABE" w:rsidP="00A90ABE" w14:paraId="7137B615" w14:textId="6F0B14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0A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843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="00A742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90A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AC07F4" w:rsidP="00AC07F4" w14:paraId="19AA531C" w14:textId="77777777">
      <w:pPr>
        <w:jc w:val="center"/>
        <w:rPr>
          <w:rFonts w:ascii="Arial" w:hAnsi="Arial" w:cs="Arial"/>
          <w:rtl/>
          <w:lang w:bidi="ar-EG"/>
        </w:rPr>
      </w:pPr>
    </w:p>
    <w:p w:rsidR="00AC07F4" w:rsidP="00AC07F4" w14:paraId="364327EC" w14:textId="0D858577">
      <w:pPr>
        <w:jc w:val="center"/>
        <w:rPr>
          <w:rFonts w:ascii="Arial" w:hAnsi="Arial" w:cs="Arial"/>
          <w:rtl/>
          <w:lang w:bidi="ar-EG"/>
        </w:rPr>
      </w:pPr>
    </w:p>
    <w:p w:rsidR="00AC07F4" w:rsidP="00AC07F4" w14:paraId="495F5EE7" w14:textId="12CEC72B">
      <w:pPr>
        <w:rPr>
          <w:rFonts w:ascii="Arial" w:hAnsi="Arial" w:cs="Arial"/>
          <w:rtl/>
          <w:lang w:bidi="ar-EG"/>
        </w:rPr>
      </w:pPr>
    </w:p>
    <w:p w:rsidR="00AC07F4" w:rsidP="00AC07F4" w14:paraId="6AC89969" w14:textId="77777777">
      <w:pPr>
        <w:jc w:val="center"/>
        <w:rPr>
          <w:rFonts w:ascii="Arial" w:hAnsi="Arial" w:cs="Arial"/>
          <w:rtl/>
          <w:lang w:bidi="ar-EG"/>
        </w:rPr>
      </w:pPr>
    </w:p>
    <w:p w:rsidR="00AC07F4" w:rsidP="00282A5F" w14:paraId="0F08F3D7" w14:textId="4E952B57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>
            <wp:extent cx="5274310" cy="1489075"/>
            <wp:effectExtent l="0" t="0" r="0" b="15875"/>
            <wp:docPr id="956101599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165D7" w:rsidP="00A165D7" w14:paraId="6E6AAC24" w14:textId="77777777">
      <w:pPr>
        <w:rPr>
          <w:rFonts w:ascii="Arial" w:hAnsi="Arial" w:cs="Arial"/>
          <w:rtl/>
          <w:lang w:bidi="ar-EG"/>
        </w:rPr>
      </w:pPr>
    </w:p>
    <w:p w:rsidR="00282A5F" w:rsidRPr="00A0109D" w:rsidP="00282A5F" w14:paraId="3E5D8822" w14:textId="4A0D6A7E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253C5DB7" w14:textId="585BB728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paraId="17E3F566" w14:textId="6AB110EF">
      <w:pPr>
        <w:jc w:val="center"/>
        <w:rPr>
          <w:rFonts w:ascii="Arial" w:hAnsi="Arial" w:cs="Arial"/>
          <w:rtl/>
          <w:lang w:bidi="ar-EG"/>
        </w:rPr>
      </w:pPr>
    </w:p>
    <w:p w:rsidR="00C5721A" w:rsidRPr="00C71D92" w:rsidP="00282A5F" w14:paraId="0E7538CB" w14:textId="3F734E40">
      <w:pPr>
        <w:jc w:val="center"/>
        <w:rPr>
          <w:rFonts w:ascii="Arial" w:hAnsi="Arial" w:cs="Arial"/>
          <w:b/>
          <w:bCs/>
          <w:rtl/>
          <w:lang w:bidi="ar-EG"/>
        </w:rPr>
      </w:pPr>
      <w:r w:rsidRPr="00C71D92">
        <w:rPr>
          <w:rFonts w:ascii="Arial" w:hAnsi="Arial" w:cs="Arial" w:hint="cs"/>
          <w:b/>
          <w:bCs/>
          <w:rtl/>
          <w:lang w:bidi="ar-EG"/>
        </w:rPr>
        <w:t xml:space="preserve">انتهت الأسئلة </w:t>
      </w:r>
      <w:r w:rsidRPr="00C71D92">
        <w:rPr>
          <w:rFonts w:ascii="Arial" w:hAnsi="Arial" w:cs="Arial"/>
          <w:b/>
          <w:bCs/>
          <w:rtl/>
          <w:lang w:bidi="ar-EG"/>
        </w:rPr>
        <w:t>–</w:t>
      </w:r>
      <w:r w:rsidRPr="00C71D92">
        <w:rPr>
          <w:rFonts w:ascii="Arial" w:hAnsi="Arial" w:cs="Arial" w:hint="cs"/>
          <w:b/>
          <w:bCs/>
          <w:rtl/>
          <w:lang w:bidi="ar-EG"/>
        </w:rPr>
        <w:t xml:space="preserve"> تمنياتي لكم بالتوفيق </w:t>
      </w:r>
      <w:r w:rsidRPr="00C71D92">
        <w:rPr>
          <w:rFonts w:ascii="Arial" w:hAnsi="Arial" w:cs="Arial"/>
          <w:b/>
          <w:bCs/>
          <w:rtl/>
          <w:lang w:bidi="ar-EG"/>
        </w:rPr>
        <w:t>–</w:t>
      </w:r>
      <w:r w:rsidRPr="00C71D92">
        <w:rPr>
          <w:rFonts w:ascii="Arial" w:hAnsi="Arial" w:cs="Arial" w:hint="cs"/>
          <w:b/>
          <w:bCs/>
          <w:rtl/>
          <w:lang w:bidi="ar-EG"/>
        </w:rPr>
        <w:t xml:space="preserve"> معلم/ة...........</w:t>
      </w:r>
    </w:p>
    <w:p w:rsidR="00C5721A" w:rsidRPr="00C71D92" w:rsidP="00282A5F" w14:paraId="0BD4A1BA" w14:textId="7D9D3A50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C5721A" w:rsidP="00282A5F" w14:paraId="65C6077D" w14:textId="16A94BEB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7FF14841" w14:textId="18164517">
      <w:pPr>
        <w:jc w:val="center"/>
        <w:rPr>
          <w:rFonts w:ascii="Arial" w:hAnsi="Arial" w:cs="Arial"/>
          <w:rtl/>
          <w:lang w:bidi="ar-EG"/>
        </w:rPr>
      </w:pPr>
    </w:p>
    <w:p w:rsidR="00C5721A" w:rsidP="00282A5F" w14:paraId="22B4420D" w14:textId="11457CE4">
      <w:pPr>
        <w:jc w:val="center"/>
        <w:rPr>
          <w:rFonts w:ascii="Arial" w:hAnsi="Arial" w:cs="Arial"/>
          <w:rtl/>
          <w:lang w:bidi="ar-EG"/>
        </w:rPr>
      </w:pPr>
    </w:p>
    <w:p w:rsidR="00365088" w:rsidRPr="003F6201" w:rsidP="003F6201" w14:paraId="711CEC6F" w14:textId="2212ACBC">
      <w:pPr>
        <w:jc w:val="center"/>
        <w:rPr>
          <w:rFonts w:ascii="Arial" w:hAnsi="Arial" w:cs="Arial"/>
          <w:sz w:val="28"/>
          <w:szCs w:val="28"/>
        </w:rPr>
      </w:pPr>
    </w:p>
    <w:p w:rsidR="00C5721A" w:rsidRPr="00A0109D" w:rsidP="00C5721A" w14:paraId="45A46EF9" w14:textId="4B226DCB">
      <w:pPr>
        <w:rPr>
          <w:rFonts w:ascii="Arial" w:hAnsi="Arial" w:cs="Arial"/>
          <w:sz w:val="28"/>
          <w:szCs w:val="28"/>
          <w:rtl/>
          <w:lang w:bidi="ar-EG"/>
        </w:rPr>
      </w:pPr>
    </w:p>
    <w:p w:rsidR="00312D81" w:rsidP="00C5721A" w14:paraId="6A24A617" w14:textId="41796E0F">
      <w:pPr>
        <w:jc w:val="center"/>
        <w:sectPr w:rsidSect="00147604">
          <w:pgSz w:w="11906" w:h="16838"/>
          <w:pgMar w:top="1440" w:right="1800" w:bottom="1440" w:left="1800" w:header="708" w:footer="708" w:gutter="0"/>
          <w:pgBorders w:offsetFrom="page">
            <w:top w:val="babyRattle" w:sz="10" w:space="24" w:color="auto"/>
            <w:left w:val="babyRattle" w:sz="10" w:space="24" w:color="auto"/>
            <w:bottom w:val="babyRattle" w:sz="10" w:space="24" w:color="auto"/>
            <w:right w:val="babyRattle" w:sz="10" w:space="24" w:color="auto"/>
          </w:pgBorders>
          <w:cols w:space="708"/>
          <w:bidi/>
          <w:rtlGutter/>
          <w:docGrid w:linePitch="360"/>
        </w:sectPr>
      </w:pPr>
    </w:p>
    <w:p w:rsidR="00282A5F" w:rsidP="00282A5F" w14:textId="5FB3C712">
      <w:pPr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-445386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177928257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188" w:rsidRPr="00675188" w:rsidP="0067518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 : مهارات حياتية وأسرية</w:t>
                            </w:r>
                          </w:p>
                          <w:p w:rsidR="00675188" w:rsidRPr="00675188" w:rsidP="00675188" w14:textId="2FEFF6A5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  <w:r w:rsidR="0031691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أول متوسط</w:t>
                            </w:r>
                          </w:p>
                          <w:p w:rsidR="00675188" w:rsidRPr="00675188" w:rsidP="0067518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الزمن: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ساعة ونصف </w:t>
                            </w:r>
                          </w:p>
                          <w:p w:rsidR="00675188" w:rsidRPr="00675188" w:rsidP="00746122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8" type="#_x0000_t202" style="width:2in;height:58.6pt;margin-top:0;margin-left:-35.07pt;mso-height-percent:0;mso-height-relative:margin;mso-position-horizontal-relative:margin;mso-wrap-distance-bottom:0;mso-wrap-distance-left:9pt;mso-wrap-distance-right:9pt;mso-wrap-distance-top:0;position:absolute;v-text-anchor:top;z-index:251736064" filled="f" fillcolor="this" stroked="f" strokeweight="0.5pt">
                <v:textbox>
                  <w:txbxContent>
                    <w:p w:rsidR="00675188" w:rsidRPr="00675188" w:rsidP="00675188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 : مهارات حياتية وأسرية</w:t>
                      </w:r>
                    </w:p>
                    <w:p w:rsidR="00675188" w:rsidRPr="00675188" w:rsidP="00675188" w14:textId="2FEFF6A5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الصف :</w:t>
                      </w:r>
                      <w:r w:rsidR="00316916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أول متوسط</w:t>
                      </w:r>
                    </w:p>
                    <w:p w:rsidR="00675188" w:rsidRPr="00675188" w:rsidP="00675188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الزمن: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ساعة ونصف </w:t>
                      </w:r>
                    </w:p>
                    <w:p w:rsidR="00675188" w:rsidRPr="00675188" w:rsidP="00746122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-303722</wp:posOffset>
                </wp:positionV>
                <wp:extent cx="6400800" cy="1913860"/>
                <wp:effectExtent l="0" t="0" r="19050" b="10795"/>
                <wp:wrapNone/>
                <wp:docPr id="1390763891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1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5F" w:rsidP="00675188" w14:textId="6062E37E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127052" cy="685800"/>
                                  <wp:effectExtent l="0" t="0" r="0" b="0"/>
                                  <wp:docPr id="190586064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586064" name="image1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126" cy="686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5188" w:rsidP="00675188" w14:textId="02C3AB8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675188" w:rsidRPr="00675188" w:rsidP="00675188" w14:textId="65BE2EE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نهائي مهارات حياتية</w:t>
                            </w:r>
                            <w:r w:rsidRPr="007E783B" w:rsidR="007E783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5188" w:rsidR="007E783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اول متوسط 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(انتساب) الفصل الدراسي الثاني</w:t>
                            </w:r>
                            <w:r w:rsidR="00452B3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1445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75188" w:rsidP="00675188" w14:textId="77777777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bookmarkStart w:id="2" w:name="_Hlk130720533_0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</w:p>
                          <w:p w:rsidR="00675188" w:rsidRPr="00675188" w:rsidP="00675188" w14:textId="399277BB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/                                      الفصل </w:t>
                            </w:r>
                            <w:bookmarkEnd w:id="2"/>
                            <w:r w:rsidRPr="006751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  <w:r w:rsidRPr="00A94FB5" w:rsidR="00A94FB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A94FB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Pr="00675188" w:rsidR="00A94FB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</w:t>
                            </w:r>
                            <w:r w:rsidR="00A94FB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لدرجة</w:t>
                            </w:r>
                            <w:r w:rsidRPr="00675188" w:rsidR="00A94FB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/</w:t>
                            </w:r>
                          </w:p>
                          <w:p w:rsidR="00282A5F" w:rsidRPr="00A0109D" w:rsidP="00675188" w14:textId="777777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3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49" style="width:7in;height:150.7pt;margin-top:-23.92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04320" arcsize="10923f" fillcolor="white" stroked="t" strokecolor="black" strokeweight="1.5pt">
                <v:stroke joinstyle="round"/>
                <v:textbox>
                  <w:txbxContent>
                    <w:p w:rsidR="00282A5F" w:rsidP="00675188" w14:textId="6062E37E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drawing>
                        <wp:inline distT="0" distB="0" distL="0" distR="0">
                          <wp:extent cx="1127052" cy="685800"/>
                          <wp:effectExtent l="0" t="0" r="0" b="0"/>
                          <wp:docPr id="977278594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7278594" name="image1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8126" cy="6864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75188" w:rsidP="00675188" w14:textId="02C3AB8B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675188" w:rsidRPr="00675188" w:rsidP="00675188" w14:textId="65BE2EE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اختبار نهائي مهارات حياتية</w:t>
                      </w:r>
                      <w:r w:rsidRPr="007E783B" w:rsidR="007E783B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675188" w:rsidR="007E783B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اول متوسط 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(انتساب) الفصل الدراسي الثاني</w:t>
                      </w:r>
                      <w:r w:rsidR="00452B3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1445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675188" w:rsidP="00675188" w14:textId="77777777">
                      <w:pPr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bookmarkStart w:id="2" w:name="_Hlk130720533_0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</w:p>
                    <w:p w:rsidR="00675188" w:rsidRPr="00675188" w:rsidP="00675188" w14:textId="399277BB">
                      <w:pPr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/                                      الفصل </w:t>
                      </w:r>
                      <w:bookmarkEnd w:id="2"/>
                      <w:r w:rsidRPr="006751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  <w:r w:rsidRPr="00A94FB5" w:rsidR="00A94FB5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A94FB5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</w:t>
                      </w:r>
                      <w:r w:rsidRPr="00675188" w:rsidR="00A94FB5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</w:t>
                      </w:r>
                      <w:r w:rsidR="00A94FB5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لدرجة</w:t>
                      </w:r>
                      <w:r w:rsidRPr="00675188" w:rsidR="00A94FB5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/</w:t>
                      </w:r>
                    </w:p>
                    <w:p w:rsidR="00282A5F" w:rsidRPr="00A0109D" w:rsidP="00675188" w14:textId="77777777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z w:val="36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18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3864787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16154514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188" w:rsidRPr="00675188" w:rsidP="0067518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75188" w:rsidRPr="00675188" w:rsidP="00675188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675188" w:rsidRPr="00675188" w:rsidP="00675188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ادارة التعليم بمحافظة </w:t>
                            </w:r>
                          </w:p>
                          <w:p w:rsidR="00675188" w:rsidRPr="00AF104E" w:rsidP="00AF104E" w14:textId="7777777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 التعليم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50" type="#_x0000_t202" style="width:2in;height:58.6pt;margin-top:0;margin-left:304.31pt;mso-height-percent:0;mso-height-relative:margin;mso-width-percent:0;mso-width-relative:margin;mso-wrap-distance-bottom:0;mso-wrap-distance-left:9pt;mso-wrap-distance-right:9pt;mso-wrap-distance-top:0;position:absolute;v-text-anchor:top;z-index:251734016" filled="f" fillcolor="this" stroked="f" strokeweight="0.5pt">
                <v:textbox>
                  <w:txbxContent>
                    <w:p w:rsidR="00675188" w:rsidRPr="00675188" w:rsidP="00675188" w14:textId="7777777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75188" w:rsidRPr="00675188" w:rsidP="00675188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675188" w:rsidRPr="00675188" w:rsidP="00675188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ادارة التعليم بمحافظة </w:t>
                      </w:r>
                    </w:p>
                    <w:p w:rsidR="00675188" w:rsidRPr="00AF104E" w:rsidP="00AF104E" w14:textId="7777777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مكتب التعليم</w:t>
                      </w: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188" w:rsidP="00282A5F" w14:textId="3D9DE159">
      <w:pPr>
        <w:rPr>
          <w:rFonts w:ascii="Arial" w:hAnsi="Arial" w:cs="Arial"/>
          <w:rtl/>
        </w:rPr>
      </w:pPr>
    </w:p>
    <w:p w:rsidR="00675188" w:rsidRPr="00A0109D" w:rsidP="00282A5F" w14:textId="5E159BE7">
      <w:pPr>
        <w:rPr>
          <w:rFonts w:ascii="Arial" w:hAnsi="Arial" w:cs="Arial"/>
          <w:rtl/>
        </w:rPr>
      </w:pPr>
    </w:p>
    <w:p w:rsidR="002506BE" w:rsidP="00282A5F" w14:textId="1C1C4980">
      <w:pPr>
        <w:rPr>
          <w:rFonts w:ascii="Arial" w:hAnsi="Arial" w:cs="Arial"/>
          <w:rtl/>
        </w:rPr>
      </w:pPr>
    </w:p>
    <w:p w:rsidR="002506BE" w:rsidP="00282A5F" w14:textId="263354B5">
      <w:pPr>
        <w:rPr>
          <w:rFonts w:ascii="Arial" w:hAnsi="Arial" w:cs="Arial"/>
          <w:rtl/>
        </w:rPr>
      </w:pPr>
      <w:bookmarkStart w:id="3" w:name="_Hlk140615912_0"/>
      <w:bookmarkEnd w:id="3"/>
    </w:p>
    <w:p w:rsidR="002506BE" w:rsidP="00282A5F" w14:textId="77777777">
      <w:pPr>
        <w:rPr>
          <w:rFonts w:ascii="Arial" w:hAnsi="Arial" w:cs="Arial"/>
          <w:rtl/>
        </w:rPr>
      </w:pPr>
    </w:p>
    <w:p w:rsidR="002506BE" w:rsidP="00282A5F" w14:textId="052CFE8E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-232572</wp:posOffset>
                </wp:positionH>
                <wp:positionV relativeFrom="paragraph">
                  <wp:posOffset>94703</wp:posOffset>
                </wp:positionV>
                <wp:extent cx="945931" cy="378373"/>
                <wp:effectExtent l="0" t="0" r="26035" b="22225"/>
                <wp:wrapNone/>
                <wp:docPr id="719536061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FB5" w:rsidP="00A94FB5" w14:textId="33816F54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60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6" o:spid="_x0000_s1051" type="#_x0000_t116" style="width:74.48pt;height:29.79pt;margin-top:7.46pt;margin-left:-18.31pt;mso-height-percent:0;mso-height-relative:margin;mso-width-percent:0;mso-width-relative:margin;mso-wrap-distance-bottom:0;mso-wrap-distance-left:9pt;mso-wrap-distance-right:9pt;mso-wrap-distance-top:0;position:absolute;v-text-anchor:middle;z-index:251756544" fillcolor="white" stroked="t" strokecolor="black" strokeweight="1pt">
                <v:textbox>
                  <w:txbxContent>
                    <w:p w:rsidR="00A94FB5" w:rsidP="00A94FB5" w14:paraId="44E78119" w14:textId="33816F54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60  </w:t>
                      </w:r>
                      <w:r>
                        <w:rPr>
                          <w:rFonts w:hint="cs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2506BE" w:rsidP="00282A5F" w14:textId="51EB62B5">
      <w:pPr>
        <w:rPr>
          <w:rFonts w:ascii="Arial" w:hAnsi="Arial" w:cs="Arial"/>
          <w:rtl/>
        </w:rPr>
      </w:pPr>
    </w:p>
    <w:p w:rsidR="002506BE" w:rsidP="00282A5F" w14:textId="73119924">
      <w:pPr>
        <w:rPr>
          <w:rFonts w:ascii="Arial" w:hAnsi="Arial" w:cs="Arial"/>
          <w:rtl/>
        </w:rPr>
      </w:pPr>
    </w:p>
    <w:p w:rsidR="00282A5F" w:rsidRPr="00A0109D" w:rsidP="00282A5F" w14:textId="302C564B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-521898</wp:posOffset>
                </wp:positionH>
                <wp:positionV relativeFrom="paragraph">
                  <wp:posOffset>104811</wp:posOffset>
                </wp:positionV>
                <wp:extent cx="6308090" cy="578329"/>
                <wp:effectExtent l="0" t="0" r="16510" b="12700"/>
                <wp:wrapNone/>
                <wp:docPr id="1380342074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5783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BE" w:rsidP="002506BE" w14:textId="77777777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 :</w:t>
                            </w:r>
                          </w:p>
                          <w:p w:rsidR="00282A5F" w:rsidRPr="00783A72" w:rsidP="002506BE" w14:textId="343B1684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ضع</w:t>
                            </w:r>
                            <w:r w:rsid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83A72" w:rsidR="000342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 امام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العبارة الصحيحة وعلامة (× ) أمام العبارة الخاطئة</w:t>
                            </w:r>
                            <w:r w:rsidRPr="00783A72"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282A5F" w:rsidRPr="00783A72" w:rsidP="002506BE" w14:textId="77777777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52" style="width:496.7pt;height:45.54pt;margin-top:8.25pt;margin-left:-41.09pt;mso-height-percent:0;mso-height-relative:page;mso-width-percent:0;mso-width-relative:page;mso-wrap-distance-bottom:0;mso-wrap-distance-left:9pt;mso-wrap-distance-right:9pt;mso-wrap-distance-top:0;position:absolute;v-text-anchor:top;z-index:251709440" arcsize="10923f" fillcolor="white" stroked="t" strokecolor="black" strokeweight="1pt">
                <v:textbox>
                  <w:txbxContent>
                    <w:p w:rsidR="002506BE" w:rsidP="002506BE" w14:textId="77777777">
                      <w:pPr>
                        <w:shd w:val="clear" w:color="auto" w:fill="FFFFFF" w:themeFill="background1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 :</w:t>
                      </w:r>
                    </w:p>
                    <w:p w:rsidR="00282A5F" w:rsidRPr="00783A72" w:rsidP="002506BE" w14:textId="343B1684">
                      <w:pPr>
                        <w:shd w:val="clear" w:color="auto" w:fill="FFFFFF" w:themeFill="background1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ضع</w:t>
                      </w:r>
                      <w:r w:rsid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783A72" w:rsidR="000342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 امام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العبارة الصحيحة وعلامة (× ) أمام العبارة الخاطئة</w:t>
                      </w:r>
                      <w:r w:rsidRPr="00783A72" w:rsidR="008541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:rsidR="00282A5F" w:rsidRPr="00783A72" w:rsidP="002506BE" w14:textId="77777777">
                      <w:pPr>
                        <w:shd w:val="clear" w:color="auto" w:fill="FFFFFF" w:themeFill="background1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0ABE"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235694</wp:posOffset>
                </wp:positionV>
                <wp:extent cx="945931" cy="378373"/>
                <wp:effectExtent l="0" t="0" r="26035" b="22225"/>
                <wp:wrapNone/>
                <wp:docPr id="288406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BE" w:rsidP="00A7427D" w14:textId="33A3992A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6" o:spid="_x0000_s1053" type="#_x0000_t116" style="width:74.48pt;height:29.79pt;margin-top:18.56pt;margin-left:-18pt;mso-height-percent:0;mso-height-relative:margin;mso-width-percent:0;mso-width-relative:margin;mso-wrap-distance-bottom:0;mso-wrap-distance-left:9pt;mso-wrap-distance-right:9pt;mso-wrap-distance-top:0;position:absolute;v-text-anchor:middle;z-index:251748352" fillcolor="white" stroked="t" strokecolor="black" strokeweight="1pt">
                <v:textbox>
                  <w:txbxContent>
                    <w:p w:rsidR="00A90ABE" w:rsidP="00A7427D" w14:textId="33A3992A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40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282A5F" w:rsidRPr="00A0109D" w:rsidP="00282A5F" w14:textId="23AEF72D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-701566</wp:posOffset>
                </wp:positionH>
                <wp:positionV relativeFrom="paragraph">
                  <wp:posOffset>309792</wp:posOffset>
                </wp:positionV>
                <wp:extent cx="6616700" cy="4619297"/>
                <wp:effectExtent l="0" t="0" r="0" b="0"/>
                <wp:wrapNone/>
                <wp:docPr id="2098706658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4619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5D7" w:rsidRPr="00265F68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8460"/>
                              <w:gridCol w:w="1542"/>
                            </w:tblGrid>
                            <w:tr w14:paraId="46205A65" w14:textId="16FA6E45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0D244B9D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1- 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يجب اقتناء طفاية حريق والتدرب عليها حتى يتحقق الامن والسلامة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50329288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32D4715B" w14:textId="6219D4E5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450EB91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  <w:r w:rsidRPr="002506BE" w:rsidR="004C5A0B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- </w:t>
                                  </w:r>
                                  <w:r w:rsidRPr="002506BE" w:rsidR="0015447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للعناية بالجسم يجب النوم الكافي والبعد عن السهر والقلق والتوتر</w:t>
                                  </w:r>
                                  <w:r w:rsidRPr="002506BE" w:rsidR="0002222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44AAE05F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70A6D747" w14:textId="3FB73392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357501B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3-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784D0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تمر العجوة يمنع ضرر السم والسحر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033508A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7AE0AEF8" w14:textId="70EF1D0A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FAE4AC2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4- </w:t>
                                  </w:r>
                                  <w:r w:rsidRPr="002506BE" w:rsidR="0015447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تجنب العبث بحبوب الشباب عند ظهورها على الوجه والصدر                      </w:t>
                                  </w:r>
                                  <w:r w:rsidRPr="002506BE" w:rsidR="0074009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6DBEB868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1CCDA587" w14:textId="6C3B5974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1C6BB815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5-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74009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لعلاج السنة يجب التقليل من كمية المواد الكربوهيدراتية والدهنية تدريجيا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6199D849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657ED9CE" w14:textId="28AD2BEC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0C76DD9B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6- </w:t>
                                  </w:r>
                                  <w:r w:rsidRPr="002506BE" w:rsidR="0015447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من أسباب فقر الدم نقص الحديد والبروتين وبعض الفيتامينات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3C37314E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3739BF98" w14:textId="0110BC61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3BCC042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7-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يمكن وضع الأثاث قريب من النوافذ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7BC114C9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14:paraId="40EA1D7E" w14:textId="76266C28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38EBAB6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8-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74009C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عدم الانصياع للدعايات المختلفة التي تروج للكريمات الخاصة بالبشرة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4F51A219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1BA483DC" w14:textId="76EF63F5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41EE9365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9- </w:t>
                                  </w:r>
                                  <w:r w:rsidRPr="002506BE" w:rsidR="004247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التعرض لشمس الظهيرة فترة طويلة يؤدي الى التجاعيد والشيخوخة المبكرة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46BCF892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2939063E" w14:textId="56B36BF0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3D8565F9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10-</w:t>
                                  </w:r>
                                  <w:r w:rsidRPr="002506BE" w:rsidR="008541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2B2C59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من اعراض السمنة زيادة عدد ضربات القلب وتتابع النفس والنوم المستمر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491C758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2C724E4E" w14:textId="1768FCD5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3842712F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11- </w:t>
                                  </w:r>
                                  <w:r w:rsidRPr="002506BE" w:rsidR="002B2C59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يمكن مشاركة المقتنيات الشخصية كالمشط الخاص </w:t>
                                  </w:r>
                                  <w:r w:rsidRPr="002506BE" w:rsidR="006A3F9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بالشعر</w:t>
                                  </w:r>
                                  <w:r w:rsidR="006A3F9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م</w:t>
                                  </w:r>
                                  <w:r w:rsidR="006A3F91">
                                    <w:rPr>
                                      <w:rFonts w:asciiTheme="minorBidi" w:hAnsiTheme="minorBidi" w:cstheme="minorBidi" w:hint="eastAsia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ع</w:t>
                                  </w:r>
                                  <w:r w:rsidR="00993679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الاخرين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64D2136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14:paraId="0F149AF6" w14:textId="020BBCD4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088A9F9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12- </w:t>
                                  </w:r>
                                  <w:r w:rsidRPr="002506BE" w:rsidR="00784D0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قبل استعمال أي جهاز كهربائي يجب قراءة وفهم الكتيب الخاص بالجهاز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152B852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486DC129" w14:textId="1D228710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0E097A0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13- </w:t>
                                  </w:r>
                                  <w:r w:rsidRPr="002506BE" w:rsidR="0015447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من اسباب النحافة خلل في هضم وامتصاص الطعام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3C7D0DDF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280DC5BA" w14:textId="4597EAF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C5721A" w:rsidRPr="002506BE" w:rsidP="00FB632F" w14:textId="6F51FEBC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14- 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يجب عدم تحميل أي مقبس كهربائي </w:t>
                                  </w:r>
                                  <w:r w:rsidRPr="002506BE" w:rsidR="006A3F91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أكثر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من حاجته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C5721A" w:rsidRPr="002506BE" w:rsidP="00BE28A3" w14:textId="537A7DA0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1542C272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165D7" w:rsidRPr="002506BE" w:rsidP="00A165D7" w14:textId="1CC7F42F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15-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التمر يقوي العضلات المعوية ويساعد في التخلص من الإمساك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165D7" w:rsidRPr="002506BE" w:rsidP="00A165D7" w14:textId="5102A954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0D6E4AF9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165D7" w:rsidRPr="002506BE" w:rsidP="00AC07F4" w14:textId="55D63887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16-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784D0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يجب تغيير الملابس بشكل يومي وخاصة الملابس الداخلية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165D7" w:rsidRPr="002506BE" w:rsidP="00A165D7" w14:textId="6E26D43A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02E441C2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165D7" w:rsidRPr="002506BE" w:rsidP="00A165D7" w14:textId="3DEF6267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17-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التمر لا يفيد في حالات الانيميا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165D7" w:rsidRPr="002506BE" w:rsidP="00A165D7" w14:textId="6B9CB19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14:paraId="22597D4C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165D7" w:rsidRPr="002506BE" w:rsidP="00A165D7" w14:textId="1E48273A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18-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2506BE" w:rsidR="00A75AE2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لا تؤثر المشروبات الغازية على صحة الجسم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165D7" w:rsidRPr="002506BE" w:rsidP="00A165D7" w14:textId="7555CE96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14:paraId="2F037C7B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75AE2" w:rsidRPr="002506BE" w:rsidP="00A75AE2" w14:textId="15761438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19-</w:t>
                                  </w:r>
                                  <w:r w:rsidR="00252973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الكبسون يتكون من قطعتين الأولى تسمى الكرة والجزء الثاني يسمى القاعدة</w:t>
                                  </w: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75AE2" w:rsidRPr="002506BE" w:rsidP="00A75AE2" w14:textId="6BC8A6B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  <w:tr w14:paraId="39616D6F" w14:textId="77777777" w:rsidTr="0067518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460" w:type="dxa"/>
                                </w:tcPr>
                                <w:p w:rsidR="00A75AE2" w:rsidRPr="002506BE" w:rsidP="00A75AE2" w14:textId="5F781150">
                                  <w:pPr>
                                    <w:jc w:val="both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20- التمر يقوي النظر ويغذي شبكة العين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:rsidR="00A75AE2" w:rsidRPr="002506BE" w:rsidP="00A75AE2" w14:textId="0BB0BE5C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</w:pPr>
                                  <w:r w:rsidRPr="002506BE">
                                    <w:rPr>
                                      <w:rFonts w:ascii="Wingdings 2" w:hAnsi="Wingdings 2" w:cstheme="minorBidi"/>
                                      <w:b/>
                                      <w:bCs/>
                                      <w:color w:val="FF0000"/>
                                      <w:lang w:bidi="ar-EG"/>
                                    </w:rPr>
                                    <w:sym w:font="Wingdings 2" w:char="F050"/>
                                  </w:r>
                                </w:p>
                              </w:tc>
                            </w:tr>
                          </w:tbl>
                          <w:p w:rsidR="00282A5F" w:rsidRPr="00B13115" w:rsidP="00282A5F" w14:textId="77777777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2C4A8A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282A5F" w:rsidRPr="00D174BC" w:rsidP="00282A5F" w14:textId="77777777">
                            <w:pPr>
                              <w:rPr>
                                <w:sz w:val="20"/>
                                <w:lang w:bidi="ar-EG"/>
                              </w:rPr>
                            </w:pPr>
                          </w:p>
                          <w:p w:rsidR="00282A5F" w:rsidRPr="00282A5F" w:rsidP="00282A5F" w14:textId="77777777">
                            <w:pPr>
                              <w:jc w:val="both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</w:p>
                          <w:p w:rsidR="00282A5F" w:rsidRPr="004C343B" w:rsidP="00282A5F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54" type="#_x0000_t202" style="width:521pt;height:363.72pt;margin-top:24.39pt;margin-left:-55.24pt;mso-height-percent:0;mso-height-relative:page;mso-width-percent:0;mso-width-relative:page;mso-wrap-distance-bottom:0;mso-wrap-distance-left:9pt;mso-wrap-distance-right:9pt;mso-wrap-distance-top:0;position:absolute;v-text-anchor:top;z-index:251711488" filled="f" fillcolor="this" stroked="f">
                <v:textbox>
                  <w:txbxContent>
                    <w:p w:rsidR="00A165D7" w:rsidRPr="00265F68" w:rsidP="00282A5F" w14:textId="77777777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8460"/>
                        <w:gridCol w:w="1542"/>
                      </w:tblGrid>
                      <w:tr w14:paraId="46205A65" w14:textId="16FA6E45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0D244B9D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1- 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يجب اقتناء طفاية حريق والتدرب عليها حتى يتحقق الامن والسلامة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5032928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32D4715B" w14:textId="6219D4E5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450EB91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2</w:t>
                            </w:r>
                            <w:r w:rsidRPr="002506BE" w:rsidR="004C5A0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2506BE" w:rsidR="0015447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للعناية بالجسم يجب النوم الكافي والبعد عن السهر والقلق والتوتر</w:t>
                            </w:r>
                            <w:r w:rsidRPr="002506BE" w:rsidR="0002222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44AAE05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70A6D747" w14:textId="3FB73392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6357501B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3-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784D0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تمر العجوة يمنع ضرر السم والسحر      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033508A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7AE0AEF8" w14:textId="70EF1D0A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6FAE4AC2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4- </w:t>
                            </w:r>
                            <w:r w:rsidRPr="002506BE" w:rsidR="0015447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تجنب العبث بحبوب الشباب عند ظهورها على الوجه والصدر                      </w:t>
                            </w:r>
                            <w:r w:rsidRPr="002506BE" w:rsidR="007400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6DBEB8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1CCDA587" w14:textId="6C3B5974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1C6BB815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5-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7400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لعلاج السنة يجب التقليل من كمية المواد الكربوهيدراتية والدهنية تدريجيا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6199D84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657ED9CE" w14:textId="28AD2BEC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0C76DD9B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6- </w:t>
                            </w:r>
                            <w:r w:rsidRPr="002506BE" w:rsidR="0015447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من أسباب فقر الدم نقص الحديد والبروتين وبعض الفيتامينات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3C37314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3739BF98" w14:textId="0110BC61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3BCC042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7-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يمكن وضع الأثاث قريب من النوافذ        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7BC114C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c>
                      </w:tr>
                      <w:tr w14:paraId="40EA1D7E" w14:textId="76266C28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38EBAB6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8-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74009C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عدم الانصياع للدعايات المختلفة التي تروج للكريمات الخاصة بالبشرة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4F51A21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1BA483DC" w14:textId="76EF63F5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41EE936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9- </w:t>
                            </w:r>
                            <w:r w:rsidRPr="002506BE" w:rsidR="004247C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التعرض لشمس الظهيرة فترة طويلة يؤدي الى التجاعيد والشيخوخة المبكرة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46BCF89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2939063E" w14:textId="56B36BF0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3D8565F9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10-</w:t>
                            </w:r>
                            <w:r w:rsidRPr="002506BE" w:rsidR="008541D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2B2C5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rtl/>
                                <w:lang w:bidi="ar-EG"/>
                              </w:rPr>
                              <w:t>من اعراض السمنة زيادة عدد ضربات القلب وتتابع النفس والنوم المستمر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491C758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2C724E4E" w14:textId="1768FCD5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3842712F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11- </w:t>
                            </w:r>
                            <w:r w:rsidRPr="002506BE" w:rsidR="002B2C59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يمكن مشاركة المقتنيات الشخصية كالمشط الخاص </w:t>
                            </w:r>
                            <w:r w:rsidRPr="002506BE" w:rsidR="006A3F9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  <w:lang w:bidi="ar-EG"/>
                              </w:rPr>
                              <w:t>بالشعر</w:t>
                            </w:r>
                            <w:r w:rsidR="006A3F9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م</w:t>
                            </w:r>
                            <w:r w:rsidR="006A3F91">
                              <w:rPr>
                                <w:rFonts w:asciiTheme="minorBidi" w:hAnsiTheme="minorBidi" w:cstheme="minorBidi" w:hint="eastAsia"/>
                                <w:b/>
                                <w:bCs/>
                                <w:rtl/>
                                <w:lang w:bidi="ar-EG"/>
                              </w:rPr>
                              <w:t>ع</w:t>
                            </w:r>
                            <w:r w:rsidR="009936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الاخرين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64D2136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c>
                      </w:tr>
                      <w:tr w14:paraId="0F149AF6" w14:textId="020BBCD4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6088A9F9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12- </w:t>
                            </w:r>
                            <w:r w:rsidRPr="002506BE" w:rsidR="00784D0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قبل استعمال أي جهاز كهربائي يجب قراءة وفهم الكتيب الخاص بالجهاز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152B852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486DC129" w14:textId="1D228710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60E097A0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13- </w:t>
                            </w:r>
                            <w:r w:rsidRPr="002506BE" w:rsidR="0015447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من اسباب النحافة خلل في هضم وامتصاص الطعام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3C7D0DD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280DC5BA" w14:textId="4597EAF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C5721A" w:rsidRPr="002506BE" w:rsidP="00FB632F" w14:textId="6F51FEB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14- 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يجب عدم تحميل أي مقبس كهربائي </w:t>
                            </w:r>
                            <w:r w:rsidRPr="002506BE" w:rsidR="006A3F9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  <w:lang w:bidi="ar-EG"/>
                              </w:rPr>
                              <w:t>أكثر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من حاجته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C5721A" w:rsidRPr="002506BE" w:rsidP="00BE28A3" w14:textId="537A7DA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1542C272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165D7" w:rsidRPr="002506BE" w:rsidP="00A165D7" w14:textId="1CC7F42F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15-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التمر يقوي العضلات المعوية ويساعد في التخلص من الإمساك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165D7" w:rsidRPr="002506BE" w:rsidP="00A165D7" w14:textId="5102A9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0D6E4AF9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165D7" w:rsidRPr="002506BE" w:rsidP="00AC07F4" w14:textId="55D6388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16-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784D04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يجب تغيير الملابس بشكل يومي وخاصة الملابس الداخلية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165D7" w:rsidRPr="002506BE" w:rsidP="00A165D7" w14:textId="6E26D43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02E441C2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165D7" w:rsidRPr="002506BE" w:rsidP="00A165D7" w14:textId="3DEF6267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17-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التمر لا يفيد في حالات الانيميا       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165D7" w:rsidRPr="002506BE" w:rsidP="00A165D7" w14:textId="6B9CB19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c>
                      </w:tr>
                      <w:tr w14:paraId="22597D4C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165D7" w:rsidRPr="002506BE" w:rsidP="00A165D7" w14:textId="1E48273A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18-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06BE" w:rsidR="00A75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لا تؤثر المشروبات الغازية على صحة الجسم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165D7" w:rsidRPr="002506BE" w:rsidP="00A165D7" w14:textId="7555CE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>×</w:t>
                            </w:r>
                          </w:p>
                        </w:tc>
                      </w:tr>
                      <w:tr w14:paraId="2F037C7B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75AE2" w:rsidRPr="002506BE" w:rsidP="00A75AE2" w14:textId="15761438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>19-</w:t>
                            </w:r>
                            <w:r w:rsidR="0025297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  <w:lang w:bidi="ar-EG"/>
                              </w:rPr>
                              <w:t>الكبسون يتكون من قطعتين الأولى تسمى الكرة والجزء الثاني يسمى القاعدة</w:t>
                            </w: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75AE2" w:rsidRPr="002506BE" w:rsidP="00A75AE2" w14:textId="6BC8A6B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  <w:tr w14:paraId="39616D6F" w14:textId="77777777" w:rsidTr="0067518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8460" w:type="dxa"/>
                          </w:tcPr>
                          <w:p w:rsidR="00A75AE2" w:rsidRPr="002506BE" w:rsidP="00A75AE2" w14:textId="5F781150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06BE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20- التمر يقوي النظر ويغذي شبكة العين                                              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:rsidR="00A75AE2" w:rsidRPr="002506BE" w:rsidP="00A75AE2" w14:textId="0BB0BE5C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  <w:r w:rsidRPr="002506BE">
                              <w:rPr>
                                <w:rFonts w:ascii="Wingdings 2" w:hAnsi="Wingdings 2" w:cstheme="minorBidi"/>
                                <w:b/>
                                <w:bCs/>
                                <w:color w:val="FF0000"/>
                                <w:lang w:bidi="ar-EG"/>
                              </w:rPr>
                              <w:sym w:font="Wingdings 2" w:char="F050"/>
                            </w:r>
                          </w:p>
                        </w:tc>
                      </w:tr>
                    </w:tbl>
                    <w:p w:rsidR="00282A5F" w:rsidRPr="00B13115" w:rsidP="00282A5F" w14:textId="77777777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282A5F" w:rsidRPr="00282A5F" w:rsidP="00282A5F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2C4A8A" w:rsidP="00282A5F" w14:textId="7777777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P="00282A5F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textId="77777777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282A5F" w:rsidRPr="00D174BC" w:rsidP="00282A5F" w14:textId="77777777">
                      <w:pPr>
                        <w:rPr>
                          <w:sz w:val="20"/>
                          <w:lang w:bidi="ar-EG"/>
                        </w:rPr>
                      </w:pPr>
                    </w:p>
                    <w:p w:rsidR="00282A5F" w:rsidRPr="00282A5F" w:rsidP="00282A5F" w14:textId="77777777">
                      <w:pPr>
                        <w:jc w:val="both"/>
                        <w:rPr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</w:p>
                    <w:p w:rsidR="00282A5F" w:rsidRPr="004C343B" w:rsidP="00282A5F" w14:textId="77777777">
                      <w:pP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A5F" w:rsidRPr="00A0109D" w:rsidP="00282A5F" w14:textId="10E105FA">
      <w:pPr>
        <w:rPr>
          <w:rFonts w:ascii="Arial" w:hAnsi="Arial" w:cs="Arial"/>
          <w:rtl/>
        </w:rPr>
      </w:pPr>
    </w:p>
    <w:p w:rsidR="00282A5F" w:rsidRPr="00A0109D" w:rsidP="00282A5F" w14:textId="29D159A6">
      <w:pPr>
        <w:tabs>
          <w:tab w:val="left" w:pos="8892"/>
        </w:tabs>
        <w:jc w:val="center"/>
        <w:rPr>
          <w:rFonts w:ascii="Arial" w:hAnsi="Arial" w:cs="Arial"/>
          <w:rtl/>
        </w:rPr>
      </w:pPr>
    </w:p>
    <w:p w:rsidR="00282A5F" w:rsidRPr="00A0109D" w:rsidP="00282A5F" w14:textId="15416FC9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0"/>
                <wp:wrapNone/>
                <wp:docPr id="1341172661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6" o:spid="_x0000_s1055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707392" filled="f" fillcolor="this" stroked="f"/>
            </w:pict>
          </mc:Fallback>
        </mc:AlternateContent>
      </w:r>
    </w:p>
    <w:p w:rsidR="00282A5F" w:rsidRPr="00A0109D" w:rsidP="00282A5F" w14:textId="0F0CA65D">
      <w:pPr>
        <w:jc w:val="center"/>
        <w:rPr>
          <w:rFonts w:ascii="Arial" w:hAnsi="Arial" w:cs="Arial"/>
          <w:rtl/>
        </w:rPr>
      </w:pPr>
    </w:p>
    <w:p w:rsidR="00282A5F" w:rsidRPr="00A0109D" w:rsidP="00282A5F" w14:textId="7734E8A9">
      <w:pPr>
        <w:jc w:val="center"/>
        <w:rPr>
          <w:rFonts w:ascii="Arial" w:hAnsi="Arial" w:cs="Arial"/>
          <w:rtl/>
        </w:rPr>
      </w:pPr>
    </w:p>
    <w:p w:rsidR="00282A5F" w:rsidRPr="00A0109D" w:rsidP="00282A5F" w14:textId="482AE064">
      <w:pPr>
        <w:jc w:val="center"/>
        <w:rPr>
          <w:rFonts w:ascii="Arial" w:hAnsi="Arial" w:cs="Arial"/>
          <w:rtl/>
        </w:rPr>
      </w:pPr>
    </w:p>
    <w:p w:rsidR="00282A5F" w:rsidRPr="00A0109D" w:rsidP="00282A5F" w14:textId="4842847B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3B4FC3CF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6F38C1EE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:rsidR="00282A5F" w:rsidRPr="00A0109D" w:rsidP="00282A5F" w14:textId="77777777">
      <w:pPr>
        <w:ind w:firstLine="720"/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60361D70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06CD26D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6A8DE279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4BC867E1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6A8D132A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77777777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307B648D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781E543D">
      <w:pPr>
        <w:jc w:val="center"/>
        <w:rPr>
          <w:rFonts w:ascii="Arial" w:hAnsi="Arial" w:cs="Arial"/>
          <w:rtl/>
          <w:lang w:bidi="ar-EG"/>
        </w:rPr>
      </w:pPr>
    </w:p>
    <w:p w:rsidR="00A165D7" w:rsidP="00282A5F" w14:textId="5E620E28">
      <w:pPr>
        <w:jc w:val="center"/>
        <w:rPr>
          <w:rFonts w:ascii="Arial" w:hAnsi="Arial" w:cs="Arial"/>
          <w:rtl/>
          <w:lang w:bidi="ar-EG"/>
        </w:rPr>
      </w:pPr>
    </w:p>
    <w:p w:rsidR="00A165D7" w:rsidP="00282A5F" w14:textId="12B16A98">
      <w:pPr>
        <w:jc w:val="center"/>
        <w:rPr>
          <w:rFonts w:ascii="Arial" w:hAnsi="Arial" w:cs="Arial"/>
          <w:rtl/>
          <w:lang w:bidi="ar-EG"/>
        </w:rPr>
      </w:pPr>
    </w:p>
    <w:p w:rsidR="00A165D7" w:rsidP="00282A5F" w14:textId="00236304">
      <w:pPr>
        <w:jc w:val="center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-302582</wp:posOffset>
                </wp:positionH>
                <wp:positionV relativeFrom="paragraph">
                  <wp:posOffset>203282</wp:posOffset>
                </wp:positionV>
                <wp:extent cx="945931" cy="378373"/>
                <wp:effectExtent l="0" t="0" r="26035" b="22225"/>
                <wp:wrapNone/>
                <wp:docPr id="557793515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A1" w:rsidP="008843A1" w14:textId="0169306C">
                            <w:pPr>
                              <w:jc w:val="center"/>
                            </w:pPr>
                            <w:r w:rsidRPr="008843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6" o:spid="_x0000_s1056" type="#_x0000_t116" style="width:74.48pt;height:29.79pt;margin-top:16.01pt;margin-left:-23.83pt;mso-height-percent:0;mso-height-relative:margin;mso-width-percent:0;mso-width-relative:margin;mso-wrap-distance-bottom:0;mso-wrap-distance-left:9pt;mso-wrap-distance-right:9pt;mso-wrap-distance-top:0;position:absolute;v-text-anchor:middle;z-index:251754496" fillcolor="white" stroked="t" strokecolor="black" strokeweight="1pt">
                <v:textbox>
                  <w:txbxContent>
                    <w:p w:rsidR="008843A1" w:rsidP="008843A1" w14:textId="0169306C">
                      <w:pPr>
                        <w:jc w:val="center"/>
                      </w:pPr>
                      <w:r w:rsidRPr="008843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  <w:r>
                        <w:rPr>
                          <w:rFonts w:hint="cs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A0109D" w:rsidR="002506BE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241415" cy="563526"/>
                <wp:effectExtent l="0" t="0" r="26035" b="27305"/>
                <wp:wrapNone/>
                <wp:docPr id="21313570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635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BE" w:rsidP="00784D0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الثاني :</w:t>
                            </w:r>
                          </w:p>
                          <w:p w:rsidR="00784D04" w:rsidRPr="00365088" w:rsidP="00784D04" w14:textId="7CAA4A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اختار /ي الإجابة الصحيحة:</w:t>
                            </w:r>
                          </w:p>
                          <w:p w:rsidR="00784D04" w:rsidRPr="00365088" w:rsidP="00784D04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57" style="width:491.45pt;height:44.37pt;margin-top:8.3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31968" arcsize="10923f" fillcolor="white" stroked="t" strokecolor="black" strokeweight="1pt">
                <v:textbox>
                  <w:txbxContent>
                    <w:p w:rsidR="002506BE" w:rsidP="00784D04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2-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الثاني :</w:t>
                      </w:r>
                    </w:p>
                    <w:p w:rsidR="00784D04" w:rsidRPr="00365088" w:rsidP="00784D04" w14:textId="7CAA4A9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اختار /ي الإجابة الصحيحة:</w:t>
                      </w:r>
                    </w:p>
                    <w:p w:rsidR="00784D04" w:rsidRPr="00365088" w:rsidP="00784D04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65D7" w:rsidP="00282A5F" w14:textId="747F0823">
      <w:pPr>
        <w:jc w:val="center"/>
        <w:rPr>
          <w:rFonts w:ascii="Arial" w:hAnsi="Arial" w:cs="Arial"/>
          <w:rtl/>
          <w:lang w:bidi="ar-EG"/>
        </w:rPr>
      </w:pPr>
    </w:p>
    <w:p w:rsidR="00A165D7" w:rsidP="00282A5F" w14:textId="5F151F62">
      <w:pPr>
        <w:jc w:val="center"/>
        <w:rPr>
          <w:rFonts w:ascii="Arial" w:hAnsi="Arial" w:cs="Arial"/>
          <w:rtl/>
          <w:lang w:bidi="ar-EG"/>
        </w:rPr>
      </w:pPr>
    </w:p>
    <w:p w:rsidR="00A165D7" w:rsidP="00282A5F" w14:textId="21C79273">
      <w:pPr>
        <w:jc w:val="center"/>
        <w:rPr>
          <w:rFonts w:ascii="Arial" w:hAnsi="Arial" w:cs="Arial"/>
          <w:rtl/>
          <w:lang w:bidi="ar-EG"/>
        </w:rPr>
      </w:pPr>
    </w:p>
    <w:p w:rsidR="00A165D7" w:rsidP="00282A5F" w14:textId="61F49C77">
      <w:pPr>
        <w:jc w:val="center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2378429</wp:posOffset>
                </wp:positionV>
                <wp:extent cx="691116" cy="0"/>
                <wp:effectExtent l="19050" t="76200" r="0" b="76200"/>
                <wp:wrapNone/>
                <wp:docPr id="2002839806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1116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2" o:spid="_x0000_s1058" type="#_x0000_t32" style="width:54.42pt;height:0;margin-top:187.28pt;margin-left:-18pt;flip:x;mso-wrap-distance-bottom:0;mso-wrap-distance-left:9pt;mso-wrap-distance-right:9pt;mso-wrap-distance-top:0;position:absolute;v-text-anchor:top;z-index:251740160" fillcolor="this" stroked="t" strokecolor="black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-303028</wp:posOffset>
                </wp:positionH>
                <wp:positionV relativeFrom="paragraph">
                  <wp:posOffset>2240206</wp:posOffset>
                </wp:positionV>
                <wp:extent cx="1190847" cy="329196"/>
                <wp:effectExtent l="0" t="0" r="9525" b="0"/>
                <wp:wrapNone/>
                <wp:docPr id="2050843026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0847" cy="329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1D92" w:rsidRPr="00C71D92" w14:textId="355A67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1D9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59" type="#_x0000_t202" style="width:93.77pt;height:25.92pt;margin-top:176.39pt;margin-left:-23.86pt;mso-height-percent:0;mso-height-relative:margin;mso-wrap-distance-bottom:0;mso-wrap-distance-left:9pt;mso-wrap-distance-right:9pt;mso-wrap-distance-top:0;position:absolute;v-text-anchor:top;z-index:251738112" fillcolor="white" stroked="f" strokeweight="0.5pt">
                <v:textbox>
                  <w:txbxContent>
                    <w:p w:rsidR="00C71D92" w:rsidRPr="00C71D92" w14:textId="355A67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1D9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-39"/>
        <w:bidiVisual/>
        <w:tblW w:w="9939" w:type="dxa"/>
        <w:tblLook w:val="04A0"/>
      </w:tblPr>
      <w:tblGrid>
        <w:gridCol w:w="9939"/>
      </w:tblGrid>
      <w:tr w14:paraId="0C8630E3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7397DA3C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1- سوائل تعد من مواد متنوعة وبطرق مختلفة وتقدم بأشكال متعددة تعريف </w:t>
            </w:r>
          </w:p>
        </w:tc>
      </w:tr>
      <w:tr w14:paraId="22B747DC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77777777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أ-الشراب                                       ب-  العصير                                  </w:t>
            </w:r>
            <w:r w:rsidRPr="004E1BD9">
              <w:rPr>
                <w:rFonts w:asciiTheme="minorBidi" w:hAnsiTheme="minorBidi" w:cstheme="minorBidi"/>
                <w:b/>
                <w:bCs/>
                <w:color w:val="FF0000"/>
                <w:rtl/>
                <w:lang w:bidi="ar-EG"/>
              </w:rPr>
              <w:t xml:space="preserve">          ج- المشروبات</w:t>
            </w:r>
          </w:p>
        </w:tc>
      </w:tr>
      <w:tr w14:paraId="509FC819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77777777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>2-الهزال وقلة مقاومة الامراض من اعراض</w:t>
            </w:r>
          </w:p>
        </w:tc>
      </w:tr>
      <w:tr w14:paraId="6658C792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فقر الدم                                 ب- </w:t>
            </w:r>
            <w:r w:rsidRPr="004E1BD9">
              <w:rPr>
                <w:rFonts w:asciiTheme="minorBidi" w:hAnsiTheme="minorBidi" w:cstheme="minorBidi"/>
                <w:b/>
                <w:bCs/>
                <w:color w:val="FF0000"/>
                <w:rtl/>
                <w:lang w:bidi="ar-EG"/>
              </w:rPr>
              <w:t>النحافة</w:t>
            </w: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                                            ج- السمنة</w:t>
            </w:r>
          </w:p>
        </w:tc>
      </w:tr>
      <w:tr w14:paraId="03375EAA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77777777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3-التعرض لأشعة الشمس باعتدال يساعد اجسامنا على انتاج فيتامين </w:t>
            </w:r>
          </w:p>
        </w:tc>
      </w:tr>
      <w:tr w14:paraId="2D91DEAD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77777777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>أ-</w:t>
            </w:r>
            <w:r w:rsidRPr="004E1BD9">
              <w:rPr>
                <w:rFonts w:asciiTheme="minorBidi" w:hAnsiTheme="minorBidi" w:cstheme="minorBidi"/>
                <w:b/>
                <w:bCs/>
                <w:color w:val="FF0000"/>
                <w:rtl/>
                <w:lang w:bidi="ar-EG"/>
              </w:rPr>
              <w:t xml:space="preserve">فيتامين  د                                  </w:t>
            </w:r>
            <w:r w:rsidRPr="00E549D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ب- </w:t>
            </w: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فيتامين ب                                          ج- فيتامين أ </w:t>
            </w:r>
          </w:p>
        </w:tc>
      </w:tr>
      <w:tr w14:paraId="0F764E5E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349F8FD4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4</w:t>
            </w: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>-طفل اغلق على نفسه الباب بالمفتاح وبدأ يصرخ التصرف الصحيح هو</w:t>
            </w:r>
          </w:p>
        </w:tc>
      </w:tr>
      <w:tr w14:paraId="19F89CC4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469612C0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أ-محاولة فتح الباب   </w:t>
            </w:r>
            <w:r w:rsidR="00E549D7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 xml:space="preserve">  </w:t>
            </w: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                  </w:t>
            </w:r>
            <w:r w:rsidRPr="00E549D7">
              <w:rPr>
                <w:rFonts w:asciiTheme="minorBidi" w:hAnsiTheme="minorBidi" w:cstheme="minorBidi"/>
                <w:b/>
                <w:bCs/>
                <w:color w:val="FF0000"/>
                <w:rtl/>
                <w:lang w:bidi="ar-EG"/>
              </w:rPr>
              <w:t xml:space="preserve">ب- تهدئة الطفل وطلب الدفاع المدني           </w:t>
            </w:r>
            <w:r w:rsidRPr="00E549D7">
              <w:rPr>
                <w:rFonts w:asciiTheme="minorBidi" w:hAnsiTheme="minorBidi" w:cstheme="minorBidi" w:hint="cs"/>
                <w:color w:val="FF0000"/>
                <w:rtl/>
                <w:lang w:bidi="ar-EG"/>
              </w:rPr>
              <w:t xml:space="preserve">    </w:t>
            </w:r>
            <w:r w:rsidRPr="00E549D7">
              <w:rPr>
                <w:rFonts w:asciiTheme="minorBidi" w:hAnsiTheme="minorBidi" w:cstheme="minorBidi"/>
                <w:b/>
                <w:bCs/>
                <w:color w:val="FF0000"/>
                <w:rtl/>
                <w:lang w:bidi="ar-EG"/>
              </w:rPr>
              <w:t xml:space="preserve">  </w:t>
            </w: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>ج- لا شيء مما سبق</w:t>
            </w:r>
          </w:p>
        </w:tc>
      </w:tr>
      <w:tr w14:paraId="0EDE03D4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04D039F7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5</w:t>
            </w: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>-الخطوة الأولى لتحديد مكان الزر</w:t>
            </w:r>
          </w:p>
        </w:tc>
      </w:tr>
      <w:tr w14:paraId="68C3823B" w14:textId="77777777" w:rsidTr="002506BE">
        <w:tblPrEx>
          <w:tblW w:w="9939" w:type="dxa"/>
          <w:tblLook w:val="04A0"/>
        </w:tblPrEx>
        <w:tc>
          <w:tcPr>
            <w:tcW w:w="9939" w:type="dxa"/>
          </w:tcPr>
          <w:p w:rsidR="002506BE" w:rsidRPr="004E1BD9" w:rsidP="002506BE" w14:textId="3AD87A1E">
            <w:pPr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4E1BD9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أ-غرز دبوس عمودي في منتصف العروة    ب- رفع الدبوس وتثبيت الخيط مكانه    </w:t>
            </w:r>
            <w:r w:rsidRPr="00E549D7">
              <w:rPr>
                <w:rFonts w:asciiTheme="minorBidi" w:hAnsiTheme="minorBidi" w:cstheme="minorBidi"/>
                <w:b/>
                <w:bCs/>
                <w:color w:val="FF0000"/>
                <w:rtl/>
                <w:lang w:bidi="ar-EG"/>
              </w:rPr>
              <w:t>ج- مطابقة جزء المرد الأيمن على الايسر</w:t>
            </w:r>
          </w:p>
        </w:tc>
      </w:tr>
    </w:tbl>
    <w:p w:rsidR="00A165D7" w:rsidP="004E1BD9" w14:textId="324CD606">
      <w:p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-121227</wp:posOffset>
                </wp:positionH>
                <wp:positionV relativeFrom="paragraph">
                  <wp:posOffset>104965</wp:posOffset>
                </wp:positionV>
                <wp:extent cx="945931" cy="378373"/>
                <wp:effectExtent l="0" t="0" r="26035" b="22225"/>
                <wp:wrapNone/>
                <wp:docPr id="181795352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BE" w:rsidRPr="00A90ABE" w:rsidP="00A90ABE" w14:textId="172408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742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0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6" o:spid="_x0000_s1060" type="#_x0000_t116" style="width:74.48pt;height:29.79pt;margin-top:8.26pt;margin-left:-9.55pt;mso-height-percent:0;mso-height-relative:margin;mso-width-percent:0;mso-width-relative:margin;mso-wrap-distance-bottom:0;mso-wrap-distance-left:9pt;mso-wrap-distance-right:9pt;mso-wrap-distance-top:0;position:absolute;v-text-anchor:middle;z-index:251750400" fillcolor="white" stroked="t" strokecolor="black" strokeweight="1pt">
                <v:textbox>
                  <w:txbxContent>
                    <w:p w:rsidR="00A90ABE" w:rsidRPr="00A90ABE" w:rsidP="00A90ABE" w14:textId="172408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="00A742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90A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2506BE">
        <w:rPr>
          <w:rFonts w:ascii="Arial" w:hAnsi="Arial" w:cs="Arial"/>
          <w:b/>
          <w:bCs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-409353</wp:posOffset>
                </wp:positionH>
                <wp:positionV relativeFrom="paragraph">
                  <wp:posOffset>10633</wp:posOffset>
                </wp:positionV>
                <wp:extent cx="6115050" cy="574158"/>
                <wp:effectExtent l="0" t="0" r="19050" b="16510"/>
                <wp:wrapNone/>
                <wp:docPr id="409028257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574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92" w:rsidP="00AC07F4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</w:t>
                            </w:r>
                            <w:r w:rsidRPr="002506BE" w:rsidR="00AC07F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الثالث :</w:t>
                            </w:r>
                          </w:p>
                          <w:p w:rsidR="00AC07F4" w:rsidRPr="002506BE" w:rsidP="00AC07F4" w14:textId="239A56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2506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صل/ي العمود الأول بما يحقق لها الامن والسلامة من العمود الثاني:</w:t>
                            </w:r>
                          </w:p>
                          <w:p w:rsidR="00AC07F4" w:rsidRPr="002506BE" w:rsidP="00AC07F4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61" style="width:481.5pt;height:45.21pt;margin-top:0.84pt;margin-left:-32.23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9920" arcsize="10923f" fillcolor="white" stroked="t" strokecolor="black" strokeweight="1pt">
                <v:textbox>
                  <w:txbxContent>
                    <w:p w:rsidR="00C71D92" w:rsidP="00AC07F4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</w:t>
                      </w:r>
                      <w:r w:rsidRPr="002506BE" w:rsidR="00AC07F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الثالث :</w:t>
                      </w:r>
                    </w:p>
                    <w:p w:rsidR="00AC07F4" w:rsidRPr="002506BE" w:rsidP="00AC07F4" w14:textId="239A56EF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2506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صل/ي العمود الأول بما يحقق لها الامن والسلامة من العمود الثاني:</w:t>
                      </w:r>
                    </w:p>
                    <w:p w:rsidR="00AC07F4" w:rsidRPr="002506BE" w:rsidP="00AC07F4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07F4" w:rsidP="00AC07F4" w14:textId="22D7853F">
      <w:pPr>
        <w:rPr>
          <w:rFonts w:ascii="Arial" w:hAnsi="Arial" w:cs="Arial"/>
          <w:b/>
          <w:bCs/>
          <w:rtl/>
        </w:rPr>
      </w:pPr>
    </w:p>
    <w:p w:rsidR="00AC07F4" w:rsidRPr="00DD12AE" w:rsidP="00AC07F4" w14:textId="524EBAF4">
      <w:pPr>
        <w:rPr>
          <w:rFonts w:ascii="Arial" w:hAnsi="Arial" w:cs="Arial"/>
          <w:b/>
          <w:bCs/>
          <w:rtl/>
        </w:rPr>
      </w:pPr>
      <w:r w:rsidRPr="00DD12AE">
        <w:rPr>
          <w:rFonts w:ascii="Arial" w:hAnsi="Arial" w:cs="Arial"/>
          <w:b/>
          <w:bCs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3810"/>
                <wp:wrapNone/>
                <wp:docPr id="1349521495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" o:spid="_x0000_s1062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f"/>
            </w:pict>
          </mc:Fallback>
        </mc:AlternateContent>
      </w:r>
    </w:p>
    <w:p w:rsidR="00AC07F4" w:rsidRPr="00DD12AE" w:rsidP="00AC07F4" w14:textId="01D09511">
      <w:pPr>
        <w:jc w:val="center"/>
        <w:rPr>
          <w:rFonts w:ascii="Arial" w:hAnsi="Arial" w:cs="Arial"/>
          <w:b/>
          <w:bCs/>
          <w:rtl/>
        </w:rPr>
      </w:pPr>
    </w:p>
    <w:p w:rsidR="00AC07F4" w:rsidRPr="00DD12AE" w:rsidP="009933DF" w14:textId="34DA35C0">
      <w:pPr>
        <w:ind w:left="72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</w:t>
      </w:r>
      <w:r w:rsidRPr="00DD12AE">
        <w:rPr>
          <w:rFonts w:ascii="Arial" w:hAnsi="Arial" w:cs="Arial" w:hint="cs"/>
          <w:b/>
          <w:bCs/>
          <w:rtl/>
        </w:rPr>
        <w:t>(1)                                                              (2)</w:t>
      </w:r>
    </w:p>
    <w:p w:rsidR="00AC07F4" w:rsidRPr="00DD12AE" w:rsidP="00AC07F4" w14:textId="7321A172">
      <w:pPr>
        <w:jc w:val="center"/>
        <w:rPr>
          <w:rFonts w:ascii="Arial" w:hAnsi="Arial" w:cs="Arial"/>
          <w:b/>
          <w:bCs/>
          <w:rtl/>
        </w:rPr>
      </w:pP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122053</wp:posOffset>
                </wp:positionV>
                <wp:extent cx="1765935" cy="678180"/>
                <wp:effectExtent l="0" t="0" r="24765" b="26670"/>
                <wp:wrapNone/>
                <wp:docPr id="759889185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مقابس الكهرباء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63" style="width:139.05pt;height:53.4pt;margin-top:9.61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17632" arcsize="10923f" fillcolor="white" stroked="t" strokecolor="black" strokeweight="1pt">
                <v:textbox>
                  <w:txbxContent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مقابس الكهرباء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83820</wp:posOffset>
                </wp:positionV>
                <wp:extent cx="1765935" cy="678180"/>
                <wp:effectExtent l="0" t="0" r="24765" b="26670"/>
                <wp:wrapNone/>
                <wp:docPr id="737297072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إمكانية فتحها من الداخل والخارج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64" style="width:139.05pt;height:53.4pt;margin-top:6.6pt;margin-left:51.55pt;mso-height-percent:0;mso-height-relative:page;mso-width-percent:0;mso-width-relative:page;mso-wrap-distance-bottom:0;mso-wrap-distance-left:9pt;mso-wrap-distance-right:9pt;mso-wrap-distance-top:0;position:absolute;v-text-anchor:top;z-index:251721728" arcsize="10923f" fillcolor="white" stroked="t" strokecolor="black" strokeweight="1pt">
                <v:textbox>
                  <w:txbxContent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إمكانية فتحها من الداخل والخارج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7F4" w:rsidRPr="00DD12AE" w:rsidP="00AC07F4" w14:textId="77777777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textId="6B3A1B71">
      <w:pPr>
        <w:tabs>
          <w:tab w:val="left" w:pos="6474"/>
        </w:tabs>
        <w:jc w:val="center"/>
        <w:rPr>
          <w:rFonts w:ascii="Arial" w:hAnsi="Arial" w:cs="Arial"/>
          <w:b/>
          <w:bCs/>
          <w:rtl/>
        </w:rPr>
      </w:pPr>
    </w:p>
    <w:p w:rsidR="00AC07F4" w:rsidRPr="00DD12AE" w:rsidP="00AC07F4" w14:textId="03AC6024">
      <w:pPr>
        <w:ind w:firstLine="720"/>
        <w:jc w:val="center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/>
          <w:b/>
          <w:bCs/>
          <w:noProof/>
          <w:color w:val="FF0000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2141515</wp:posOffset>
                </wp:positionH>
                <wp:positionV relativeFrom="paragraph">
                  <wp:posOffset>54137</wp:posOffset>
                </wp:positionV>
                <wp:extent cx="1616149" cy="1488558"/>
                <wp:effectExtent l="38100" t="38100" r="22225" b="35560"/>
                <wp:wrapNone/>
                <wp:docPr id="233028739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616149" cy="14885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" o:spid="_x0000_s1065" type="#_x0000_t32" style="width:127.26pt;height:117.21pt;margin-top:4.26pt;margin-left:168.62pt;flip:x y;mso-wrap-distance-bottom:0;mso-wrap-distance-left:9pt;mso-wrap-distance-right:9pt;mso-wrap-distance-top:0;position:absolute;v-text-anchor:top;z-index:251744256" fillcolor="this" stroked="t" strokecolor="red" strokeweight="1.5pt">
                <v:stroke endarrow="block"/>
              </v:shape>
            </w:pict>
          </mc:Fallback>
        </mc:AlternateContent>
      </w:r>
      <w:r w:rsidRPr="00EC04DB">
        <w:rPr>
          <w:rFonts w:ascii="Arial" w:hAnsi="Arial" w:cs="Arial"/>
          <w:b/>
          <w:bCs/>
          <w:noProof/>
          <w:color w:val="FF0000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2333847</wp:posOffset>
                </wp:positionH>
                <wp:positionV relativeFrom="paragraph">
                  <wp:posOffset>22683</wp:posOffset>
                </wp:positionV>
                <wp:extent cx="1424762" cy="1594884"/>
                <wp:effectExtent l="38100" t="0" r="23495" b="62865"/>
                <wp:wrapNone/>
                <wp:docPr id="192125406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424762" cy="15948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3" o:spid="_x0000_s1066" type="#_x0000_t32" style="width:112.19pt;height:125.58pt;margin-top:1.79pt;margin-left:183.77pt;flip:x;mso-wrap-distance-bottom:0;mso-wrap-distance-left:9pt;mso-wrap-distance-right:9pt;mso-wrap-distance-top:0;position:absolute;v-text-anchor:top;z-index:251742208" fillcolor="this" stroked="t" strokecolor="red" strokeweight="1.5pt">
                <v:stroke endarrow="block"/>
              </v:shape>
            </w:pict>
          </mc:Fallback>
        </mc:AlternateContent>
      </w:r>
    </w:p>
    <w:p w:rsidR="00AC07F4" w:rsidRPr="00DD12AE" w:rsidP="00AC07F4" w14:textId="06A1783D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textId="3EDEC1E4">
      <w:pPr>
        <w:jc w:val="center"/>
        <w:rPr>
          <w:rFonts w:ascii="Arial" w:hAnsi="Arial" w:cs="Arial"/>
          <w:b/>
          <w:bCs/>
          <w:rtl/>
          <w:lang w:bidi="ar-EG"/>
        </w:rPr>
      </w:pP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12065</wp:posOffset>
                </wp:positionV>
                <wp:extent cx="1765935" cy="678180"/>
                <wp:effectExtent l="0" t="0" r="24765" b="26670"/>
                <wp:wrapNone/>
                <wp:docPr id="1630987677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تزود بأطواق النجاة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67" style="width:139.05pt;height:53.4pt;margin-top:0.95pt;margin-left:51.2pt;mso-height-percent:0;mso-height-relative:page;mso-width-percent:0;mso-width-relative:page;mso-wrap-distance-bottom:0;mso-wrap-distance-left:9pt;mso-wrap-distance-right:9pt;mso-wrap-distance-top:0;position:absolute;v-text-anchor:top;z-index:251723776" arcsize="10923f" fillcolor="white" stroked="t" strokecolor="black" strokeweight="1pt">
                <v:textbox>
                  <w:txbxContent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تزود بأطواق النجاة</w:t>
                      </w:r>
                    </w:p>
                  </w:txbxContent>
                </v:textbox>
              </v:roundrect>
            </w:pict>
          </mc:Fallback>
        </mc:AlternateContent>
      </w: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17928</wp:posOffset>
                </wp:positionV>
                <wp:extent cx="1765935" cy="678180"/>
                <wp:effectExtent l="0" t="0" r="24765" b="26670"/>
                <wp:wrapNone/>
                <wp:docPr id="25139012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المسابح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68" style="width:139.05pt;height:53.4pt;margin-top:1.41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19680" arcsize="10923f" fillcolor="white" stroked="t" strokecolor="black" strokeweight="1pt">
                <v:textbox>
                  <w:txbxContent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المسابح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07F4" w:rsidRPr="00DD12AE" w:rsidP="00AC07F4" w14:textId="6A57B082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textId="411B6A3B">
      <w:pPr>
        <w:jc w:val="center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/>
          <w:b/>
          <w:bCs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2121194</wp:posOffset>
                </wp:positionH>
                <wp:positionV relativeFrom="paragraph">
                  <wp:posOffset>50859</wp:posOffset>
                </wp:positionV>
                <wp:extent cx="1602903" cy="45719"/>
                <wp:effectExtent l="38100" t="38100" r="16510" b="88265"/>
                <wp:wrapNone/>
                <wp:docPr id="1251105852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602903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69" type="#_x0000_t32" style="width:126.21pt;height:3.6pt;margin-top:4pt;margin-left:167.02pt;flip:x;mso-height-percent:0;mso-height-relative:margin;mso-width-percent:0;mso-width-relative:margin;mso-wrap-distance-bottom:0;mso-wrap-distance-left:9pt;mso-wrap-distance-right:9pt;mso-wrap-distance-top:0;position:absolute;v-text-anchor:top;z-index:251746304" fillcolor="this" stroked="t" strokecolor="red" strokeweight="1.5pt">
                <v:stroke endarrow="block"/>
              </v:shape>
            </w:pict>
          </mc:Fallback>
        </mc:AlternateContent>
      </w:r>
    </w:p>
    <w:p w:rsidR="00AC07F4" w:rsidRPr="00DD12AE" w:rsidP="00AC07F4" w14:textId="7BE9D52C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textId="4697783A">
      <w:pPr>
        <w:jc w:val="center"/>
        <w:rPr>
          <w:rFonts w:ascii="Arial" w:hAnsi="Arial" w:cs="Arial"/>
          <w:b/>
          <w:bCs/>
          <w:rtl/>
          <w:lang w:bidi="ar-EG"/>
        </w:rPr>
      </w:pP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3534263</wp:posOffset>
                </wp:positionH>
                <wp:positionV relativeFrom="paragraph">
                  <wp:posOffset>166030</wp:posOffset>
                </wp:positionV>
                <wp:extent cx="1765935" cy="678180"/>
                <wp:effectExtent l="0" t="0" r="24765" b="26670"/>
                <wp:wrapNone/>
                <wp:docPr id="55161169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أبواب الغرف والحمامات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70" style="width:139.05pt;height:53.4pt;margin-top:13.07pt;margin-left:278.29pt;mso-height-percent:0;mso-height-relative:page;mso-width-percent:0;mso-width-relative:page;mso-wrap-distance-bottom:0;mso-wrap-distance-left:9pt;mso-wrap-distance-right:9pt;mso-wrap-distance-top:0;position:absolute;v-text-anchor:top;z-index:251725824" arcsize="10923f" fillcolor="white" stroked="t" strokecolor="black" strokeweight="1pt">
                <v:textbox>
                  <w:txbxContent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أبواب الغرف والحمامات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7F4" w:rsidRPr="00DD12AE" w:rsidP="00AC07F4" w14:textId="470ABF90">
      <w:pPr>
        <w:jc w:val="center"/>
        <w:rPr>
          <w:rFonts w:ascii="Arial" w:hAnsi="Arial" w:cs="Arial"/>
          <w:b/>
          <w:bCs/>
          <w:rtl/>
          <w:lang w:bidi="ar-EG"/>
        </w:rPr>
      </w:pPr>
      <w:r w:rsidRPr="00DD12AE">
        <w:rPr>
          <w:rFonts w:ascii="Arial" w:hAnsi="Arial" w:cs="Arial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650890</wp:posOffset>
                </wp:positionH>
                <wp:positionV relativeFrom="paragraph">
                  <wp:posOffset>26035</wp:posOffset>
                </wp:positionV>
                <wp:extent cx="1765935" cy="678180"/>
                <wp:effectExtent l="0" t="0" r="24765" b="26670"/>
                <wp:wrapNone/>
                <wp:docPr id="152243380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C07F4" w:rsidRPr="00DD12AE" w:rsidP="00AC07F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تكون بعيدة عن ايدي الاطفال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71" style="width:139.05pt;height:53.4pt;margin-top:2.05pt;margin-left:51.25pt;mso-height-percent:0;mso-height-relative:page;mso-width-percent:0;mso-width-relative:page;mso-wrap-distance-bottom:0;mso-wrap-distance-left:9pt;mso-wrap-distance-right:9pt;mso-wrap-distance-top:0;position:absolute;v-text-anchor:top;z-index:251727872" arcsize="10923f" fillcolor="white" stroked="t" strokecolor="black" strokeweight="1pt">
                <v:textbox>
                  <w:txbxContent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C07F4" w:rsidRPr="00DD12AE" w:rsidP="00AC07F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تكون بعيدة عن ايدي الاطفال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7F4" w:rsidRPr="00DD12AE" w:rsidP="00AC07F4" w14:textId="2F011E73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AC07F4" w:rsidRPr="00DD12AE" w:rsidP="00AC07F4" w14:textId="77777777">
      <w:pPr>
        <w:jc w:val="center"/>
        <w:rPr>
          <w:rFonts w:ascii="Arial" w:hAnsi="Arial" w:cs="Arial"/>
          <w:rtl/>
          <w:lang w:bidi="ar-EG"/>
        </w:rPr>
      </w:pPr>
    </w:p>
    <w:p w:rsidR="00AC07F4" w:rsidRPr="00DD12AE" w:rsidP="00AC07F4" w14:textId="55928E20">
      <w:pPr>
        <w:jc w:val="center"/>
        <w:rPr>
          <w:rFonts w:ascii="Arial" w:hAnsi="Arial" w:cs="Arial"/>
          <w:rtl/>
          <w:lang w:bidi="ar-EG"/>
        </w:rPr>
      </w:pPr>
    </w:p>
    <w:p w:rsidR="00AC07F4" w:rsidP="00AC07F4" w14:textId="74E27BB8">
      <w:pPr>
        <w:jc w:val="center"/>
        <w:rPr>
          <w:rFonts w:ascii="Arial" w:hAnsi="Arial" w:cs="Arial"/>
          <w:rtl/>
          <w:lang w:bidi="ar-EG"/>
        </w:rPr>
      </w:pPr>
    </w:p>
    <w:p w:rsidR="00AC07F4" w:rsidRPr="00DD12AE" w:rsidP="00AC07F4" w14:textId="44FC4B19">
      <w:pPr>
        <w:jc w:val="center"/>
        <w:rPr>
          <w:rFonts w:ascii="Arial" w:hAnsi="Arial" w:cs="Arial"/>
          <w:b/>
          <w:bCs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-547577</wp:posOffset>
                </wp:positionH>
                <wp:positionV relativeFrom="paragraph">
                  <wp:posOffset>279991</wp:posOffset>
                </wp:positionV>
                <wp:extent cx="6241415" cy="563525"/>
                <wp:effectExtent l="0" t="0" r="26035" b="27305"/>
                <wp:wrapNone/>
                <wp:docPr id="2008439290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92" w:rsidP="00282A5F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  <w:r w:rsidRPr="00365088" w:rsidR="00282A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الرابع :</w:t>
                            </w:r>
                          </w:p>
                          <w:p w:rsidR="00282A5F" w:rsidRPr="00365088" w:rsidP="00282A5F" w14:textId="6AC146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 المخطط التالي:</w:t>
                            </w:r>
                          </w:p>
                          <w:p w:rsidR="00282A5F" w:rsidRPr="00365088" w:rsidP="00282A5F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72" style="width:491.45pt;height:44.37pt;margin-top:22.05pt;margin-left:-43.12pt;mso-height-percent:0;mso-height-relative:page;mso-width-percent:0;mso-width-relative:page;mso-wrap-distance-bottom:0;mso-wrap-distance-left:9pt;mso-wrap-distance-right:9pt;mso-wrap-distance-top:0;position:absolute;v-text-anchor:top;z-index:251713536" arcsize="10923f" fillcolor="white" stroked="t" strokecolor="black" strokeweight="1pt">
                <v:textbox>
                  <w:txbxContent>
                    <w:p w:rsidR="00C71D92" w:rsidP="00282A5F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4</w:t>
                      </w:r>
                      <w:r w:rsidRPr="00365088" w:rsidR="00282A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الرابع :</w:t>
                      </w:r>
                    </w:p>
                    <w:p w:rsidR="00282A5F" w:rsidRPr="00365088" w:rsidP="00282A5F" w14:textId="6AC1463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 المخطط التالي:</w:t>
                      </w:r>
                    </w:p>
                    <w:p w:rsidR="00282A5F" w:rsidRPr="00365088" w:rsidP="00282A5F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07F4" w:rsidRPr="00DD12AE" w:rsidP="00AC07F4" w14:textId="4BAC758E">
      <w:pPr>
        <w:jc w:val="center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181982</wp:posOffset>
                </wp:positionV>
                <wp:extent cx="945931" cy="378373"/>
                <wp:effectExtent l="0" t="0" r="26035" b="22225"/>
                <wp:wrapNone/>
                <wp:docPr id="1274108755" name="مخطط انسيابي: محطة طرفي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5931" cy="3783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BE" w:rsidRPr="00A90ABE" w:rsidP="00A90ABE" w14:textId="6F0B14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0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843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A7427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0A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6" o:spid="_x0000_s1073" type="#_x0000_t116" style="width:74.48pt;height:29.79pt;margin-top:14.33pt;margin-left:-19.15pt;mso-height-percent:0;mso-height-relative:margin;mso-width-percent:0;mso-width-relative:margin;mso-wrap-distance-bottom:0;mso-wrap-distance-left:9pt;mso-wrap-distance-right:9pt;mso-wrap-distance-top:0;position:absolute;v-text-anchor:middle;z-index:251752448" fillcolor="white" stroked="t" strokecolor="black" strokeweight="1pt">
                <v:textbox>
                  <w:txbxContent>
                    <w:p w:rsidR="00A90ABE" w:rsidRPr="00A90ABE" w:rsidP="00A90ABE" w14:textId="6F0B14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0A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843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="00A7427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90A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AC07F4" w:rsidP="00AC07F4" w14:textId="77777777">
      <w:pPr>
        <w:jc w:val="center"/>
        <w:rPr>
          <w:rFonts w:ascii="Arial" w:hAnsi="Arial" w:cs="Arial"/>
          <w:rtl/>
          <w:lang w:bidi="ar-EG"/>
        </w:rPr>
      </w:pPr>
    </w:p>
    <w:p w:rsidR="00AC07F4" w:rsidP="00AC07F4" w14:textId="0D858577">
      <w:pPr>
        <w:jc w:val="center"/>
        <w:rPr>
          <w:rFonts w:ascii="Arial" w:hAnsi="Arial" w:cs="Arial"/>
          <w:rtl/>
          <w:lang w:bidi="ar-EG"/>
        </w:rPr>
      </w:pPr>
    </w:p>
    <w:p w:rsidR="00AC07F4" w:rsidP="00AC07F4" w14:textId="12CEC72B">
      <w:pPr>
        <w:rPr>
          <w:rFonts w:ascii="Arial" w:hAnsi="Arial" w:cs="Arial"/>
          <w:rtl/>
          <w:lang w:bidi="ar-EG"/>
        </w:rPr>
      </w:pPr>
    </w:p>
    <w:p w:rsidR="00AC07F4" w:rsidP="00AC07F4" w14:textId="77777777">
      <w:pPr>
        <w:jc w:val="center"/>
        <w:rPr>
          <w:rFonts w:ascii="Arial" w:hAnsi="Arial" w:cs="Arial"/>
          <w:rtl/>
          <w:lang w:bidi="ar-EG"/>
        </w:rPr>
      </w:pPr>
    </w:p>
    <w:p w:rsidR="00AC07F4" w:rsidP="00282A5F" w14:textId="4E952B57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>
            <wp:extent cx="5274310" cy="1489075"/>
            <wp:effectExtent l="0" t="0" r="0" b="15875"/>
            <wp:docPr id="1570979993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165D7" w:rsidP="00A165D7" w14:textId="77777777">
      <w:pPr>
        <w:rPr>
          <w:rFonts w:ascii="Arial" w:hAnsi="Arial" w:cs="Arial"/>
          <w:rtl/>
          <w:lang w:bidi="ar-EG"/>
        </w:rPr>
      </w:pPr>
    </w:p>
    <w:p w:rsidR="00282A5F" w:rsidRPr="00A0109D" w:rsidP="00282A5F" w14:textId="4A0D6A7E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585BB728">
      <w:pPr>
        <w:jc w:val="center"/>
        <w:rPr>
          <w:rFonts w:ascii="Arial" w:hAnsi="Arial" w:cs="Arial"/>
          <w:rtl/>
          <w:lang w:bidi="ar-EG"/>
        </w:rPr>
      </w:pPr>
    </w:p>
    <w:p w:rsidR="00282A5F" w:rsidRPr="00A0109D" w:rsidP="00282A5F" w14:textId="6AB110EF">
      <w:pPr>
        <w:jc w:val="center"/>
        <w:rPr>
          <w:rFonts w:ascii="Arial" w:hAnsi="Arial" w:cs="Arial"/>
          <w:rtl/>
          <w:lang w:bidi="ar-EG"/>
        </w:rPr>
      </w:pPr>
    </w:p>
    <w:p w:rsidR="00C5721A" w:rsidRPr="00C71D92" w:rsidP="00282A5F" w14:textId="3F734E40">
      <w:pPr>
        <w:jc w:val="center"/>
        <w:rPr>
          <w:rFonts w:ascii="Arial" w:hAnsi="Arial" w:cs="Arial"/>
          <w:b/>
          <w:bCs/>
          <w:rtl/>
          <w:lang w:bidi="ar-EG"/>
        </w:rPr>
      </w:pPr>
      <w:r w:rsidRPr="00C71D92">
        <w:rPr>
          <w:rFonts w:ascii="Arial" w:hAnsi="Arial" w:cs="Arial" w:hint="cs"/>
          <w:b/>
          <w:bCs/>
          <w:rtl/>
          <w:lang w:bidi="ar-EG"/>
        </w:rPr>
        <w:t xml:space="preserve">انتهت الأسئلة </w:t>
      </w:r>
      <w:r w:rsidRPr="00C71D92">
        <w:rPr>
          <w:rFonts w:ascii="Arial" w:hAnsi="Arial" w:cs="Arial"/>
          <w:b/>
          <w:bCs/>
          <w:rtl/>
          <w:lang w:bidi="ar-EG"/>
        </w:rPr>
        <w:t>–</w:t>
      </w:r>
      <w:r w:rsidRPr="00C71D92">
        <w:rPr>
          <w:rFonts w:ascii="Arial" w:hAnsi="Arial" w:cs="Arial" w:hint="cs"/>
          <w:b/>
          <w:bCs/>
          <w:rtl/>
          <w:lang w:bidi="ar-EG"/>
        </w:rPr>
        <w:t xml:space="preserve"> تمنياتي لكم بالتوفيق </w:t>
      </w:r>
      <w:r w:rsidRPr="00C71D92">
        <w:rPr>
          <w:rFonts w:ascii="Arial" w:hAnsi="Arial" w:cs="Arial"/>
          <w:b/>
          <w:bCs/>
          <w:rtl/>
          <w:lang w:bidi="ar-EG"/>
        </w:rPr>
        <w:t>–</w:t>
      </w:r>
      <w:r w:rsidRPr="00C71D92">
        <w:rPr>
          <w:rFonts w:ascii="Arial" w:hAnsi="Arial" w:cs="Arial" w:hint="cs"/>
          <w:b/>
          <w:bCs/>
          <w:rtl/>
          <w:lang w:bidi="ar-EG"/>
        </w:rPr>
        <w:t xml:space="preserve"> معلم/ة...........</w:t>
      </w:r>
    </w:p>
    <w:p w:rsidR="00C5721A" w:rsidRPr="00C71D92" w:rsidP="00282A5F" w14:textId="7D9D3A50">
      <w:pPr>
        <w:jc w:val="center"/>
        <w:rPr>
          <w:rFonts w:ascii="Arial" w:hAnsi="Arial" w:cs="Arial"/>
          <w:b/>
          <w:bCs/>
          <w:rtl/>
          <w:lang w:bidi="ar-EG"/>
        </w:rPr>
      </w:pPr>
    </w:p>
    <w:p w:rsidR="00C5721A" w:rsidP="00282A5F" w14:textId="16A94BEB">
      <w:pPr>
        <w:jc w:val="center"/>
        <w:rPr>
          <w:rFonts w:ascii="Arial" w:hAnsi="Arial" w:cs="Arial"/>
          <w:rtl/>
          <w:lang w:bidi="ar-EG"/>
        </w:rPr>
      </w:pPr>
    </w:p>
    <w:p w:rsidR="00C5721A" w:rsidP="00282A5F" w14:textId="18164517">
      <w:pPr>
        <w:jc w:val="center"/>
        <w:rPr>
          <w:rFonts w:ascii="Arial" w:hAnsi="Arial" w:cs="Arial"/>
          <w:rtl/>
          <w:lang w:bidi="ar-EG"/>
        </w:rPr>
      </w:pPr>
    </w:p>
    <w:p w:rsidR="00C5721A" w:rsidP="00282A5F" w14:textId="11457CE4">
      <w:pPr>
        <w:jc w:val="center"/>
        <w:rPr>
          <w:rFonts w:ascii="Arial" w:hAnsi="Arial" w:cs="Arial"/>
          <w:rtl/>
          <w:lang w:bidi="ar-EG"/>
        </w:rPr>
      </w:pPr>
    </w:p>
    <w:p w:rsidR="00365088" w:rsidRPr="003F6201" w:rsidP="003F6201" w14:textId="2212ACBC">
      <w:pPr>
        <w:jc w:val="center"/>
        <w:rPr>
          <w:rFonts w:ascii="Arial" w:hAnsi="Arial" w:cs="Arial"/>
          <w:sz w:val="28"/>
          <w:szCs w:val="28"/>
        </w:rPr>
      </w:pPr>
    </w:p>
    <w:p w:rsidR="00C5721A" w:rsidRPr="00A0109D" w:rsidP="00C5721A" w14:textId="4B226DCB">
      <w:pPr>
        <w:rPr>
          <w:rFonts w:ascii="Arial" w:hAnsi="Arial" w:cs="Arial"/>
          <w:sz w:val="28"/>
          <w:szCs w:val="28"/>
          <w:rtl/>
          <w:lang w:bidi="ar-EG"/>
        </w:rPr>
      </w:pPr>
    </w:p>
    <w:p w:rsidR="00312D81" w:rsidP="00C5721A" w14:textId="41796E0F">
      <w:pPr>
        <w:jc w:val="center"/>
        <w:sectPr w:rsidSect="00147604">
          <w:pgSz w:w="11906" w:h="16838"/>
          <w:pgMar w:top="1440" w:right="1800" w:bottom="1440" w:left="1800" w:header="708" w:footer="708" w:gutter="0"/>
          <w:pgBorders w:offsetFrom="page">
            <w:top w:val="babyRattle" w:sz="10" w:space="24" w:color="auto"/>
            <w:left w:val="babyRattle" w:sz="10" w:space="24" w:color="auto"/>
            <w:bottom w:val="babyRattle" w:sz="10" w:space="24" w:color="auto"/>
            <w:right w:val="babyRattle" w:sz="10" w:space="24" w:color="auto"/>
          </w:pgBorders>
          <w:cols w:space="708"/>
          <w:bidi/>
          <w:rtlGutter/>
          <w:docGrid w:linePitch="360"/>
        </w:sectPr>
      </w:pPr>
    </w:p>
    <w:p w:rsidR="005D69F8" w14:paraId="037634E3" w14:textId="7BBD10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-573405</wp:posOffset>
                </wp:positionV>
                <wp:extent cx="1885950" cy="1457325"/>
                <wp:effectExtent l="0" t="0" r="0" b="95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RPr="00444F19" w:rsidP="00A96E53" w14:textId="015630F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سرية</w:t>
                            </w:r>
                          </w:p>
                          <w:p w:rsidR="001C06DC" w:rsidRPr="00444F19" w:rsidP="00A96E53" w14:textId="67C855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العام الدراسي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1444هـ</w:t>
                            </w:r>
                          </w:p>
                          <w:p w:rsidR="00FD0DFE" w:rsidRPr="00444F19" w:rsidP="00A96E53" w14:textId="712F43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75B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5D08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74" type="#_x0000_t202" style="width:148.5pt;height:114.75pt;margin-top:-45.15pt;margin-left:-54.15pt;mso-height-percent:0;mso-height-relative:margin;mso-width-percent:0;mso-width-relative:margin;mso-wrap-distance-bottom:0;mso-wrap-distance-left:9pt;mso-wrap-distance-right:9pt;mso-wrap-distance-top:0;position:absolute;v-text-anchor:middle;z-index:251761664" fillcolor="white" stroked="f" strokecolor="#70ad47" strokeweight="1pt">
                <v:textbox>
                  <w:txbxContent>
                    <w:p w:rsidR="001C06DC" w:rsidRPr="00444F19" w:rsidP="00A96E53" w14:paraId="7BABD570" w14:textId="015630F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حياتية 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سرية</w:t>
                      </w:r>
                    </w:p>
                    <w:p w:rsidR="001C06DC" w:rsidRPr="00444F19" w:rsidP="00A96E53" w14:paraId="4082F118" w14:textId="67C855E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العام الدراسي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1444هـ</w:t>
                      </w:r>
                    </w:p>
                    <w:p w:rsidR="00FD0DFE" w:rsidRPr="00444F19" w:rsidP="00A96E53" w14:paraId="031CFE9E" w14:textId="712F43A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الصف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75B0A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5D08F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-487680</wp:posOffset>
                </wp:positionV>
                <wp:extent cx="2354580" cy="1143000"/>
                <wp:effectExtent l="0" t="0" r="7620" b="0"/>
                <wp:wrapNone/>
                <wp:docPr id="18671025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5458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RPr="001C06DC" w:rsidP="00A96E53" w14:textId="26BCA42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C06DC" w:rsidRPr="001C06DC" w:rsidP="00A96E5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1C06DC" w:rsidRPr="001C06DC" w:rsidP="00A96E53" w14:textId="66C10F4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بمنطق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</w:p>
                          <w:p w:rsidR="001C06DC" w:rsidRPr="001C06DC" w:rsidP="00A96E53" w14:textId="5D9577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75" type="#_x0000_t202" style="width:185.4pt;height:90pt;margin-top:-38.4pt;margin-left:301.2pt;mso-height-percent:0;mso-height-relative:margin;mso-width-percent:0;mso-width-relative:margin;mso-wrap-distance-bottom:0;mso-wrap-distance-left:9pt;mso-wrap-distance-right:9pt;mso-wrap-distance-top:0;position:absolute;v-text-anchor:middle;z-index:251758592" fillcolor="white" stroked="f" strokecolor="#70ad47" strokeweight="1pt">
                <v:textbox>
                  <w:txbxContent>
                    <w:p w:rsidR="001C06DC" w:rsidRPr="001C06DC" w:rsidP="00A96E53" w14:paraId="04E1B52E" w14:textId="26BCA42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1C06DC" w:rsidRPr="001C06DC" w:rsidP="00A96E53" w14:paraId="61F0469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1C06DC" w:rsidRPr="001C06DC" w:rsidP="00A96E53" w14:paraId="59D1782E" w14:textId="66C10F4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بمنطق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ة </w:t>
                      </w:r>
                    </w:p>
                    <w:p w:rsidR="001C06DC" w:rsidRPr="001C06DC" w:rsidP="00A96E53" w14:paraId="53FC6EAD" w14:textId="5D9577B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="00444F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19" w:rsidRPr="00444F19" w:rsidP="00444F19" w14:textId="6BE708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الفصل الدراسي 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الثاني لمادة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سرية </w:t>
                            </w:r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انتساب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5" o:spid="_x0000_s1076" type="#_x0000_t202" style="width:390.75pt;height:21pt;margin-top:90pt;margin-left:11.25pt;mso-width-percent:0;mso-width-relative:margin;mso-wrap-distance-bottom:0;mso-wrap-distance-left:9pt;mso-wrap-distance-right:9pt;mso-wrap-distance-top:0;position:absolute;v-text-anchor:middle;z-index:251763712" fillcolor="white" stroked="f" strokeweight="1pt">
                <v:textbox>
                  <w:txbxContent>
                    <w:p w:rsidR="00444F19" w:rsidRPr="00444F19" w:rsidP="00444F19" w14:paraId="36FA878E" w14:textId="6BE708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الفصل الدراسي 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الثاني لمادة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>حياتية 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سرية </w:t>
                      </w:r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( انتساب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1659890" cy="8001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وزارة التعليم.jfif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DC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                 </w:t>
      </w:r>
    </w:p>
    <w:p w:rsidR="00444F19" w14:paraId="68D7A587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14:paraId="33F62DAC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14:paraId="0642DC1B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14:paraId="4E02A943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Grid1"/>
        <w:tblpPr w:leftFromText="180" w:rightFromText="180" w:vertAnchor="text" w:horzAnchor="margin" w:tblpXSpec="center" w:tblpY="386"/>
        <w:bidiVisual/>
        <w:tblW w:w="8863" w:type="dxa"/>
        <w:tblLook w:val="04A0"/>
      </w:tblPr>
      <w:tblGrid>
        <w:gridCol w:w="1492"/>
        <w:gridCol w:w="3827"/>
        <w:gridCol w:w="1134"/>
        <w:gridCol w:w="2410"/>
      </w:tblGrid>
      <w:tr w14:paraId="5D73151C" w14:textId="77777777" w:rsidTr="00A96E53">
        <w:tblPrEx>
          <w:tblW w:w="8863" w:type="dxa"/>
          <w:tblLook w:val="04A0"/>
        </w:tblPrEx>
        <w:trPr>
          <w:trHeight w:val="75"/>
        </w:trPr>
        <w:tc>
          <w:tcPr>
            <w:tcW w:w="1492" w:type="dxa"/>
            <w:shd w:val="clear" w:color="auto" w:fill="F2F2F2"/>
            <w:vAlign w:val="center"/>
          </w:tcPr>
          <w:p w:rsidR="000B2A3C" w:rsidRPr="00444F19" w:rsidP="00A96E53" w14:paraId="572444AF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 w:rsidRPr="00444F19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اسم الطالبة</w:t>
            </w:r>
          </w:p>
        </w:tc>
        <w:tc>
          <w:tcPr>
            <w:tcW w:w="3827" w:type="dxa"/>
            <w:vAlign w:val="center"/>
          </w:tcPr>
          <w:p w:rsidR="000B2A3C" w:rsidP="00A96E53" w14:paraId="7E795FC6" w14:textId="777777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  <w:p w:rsidR="00A96E53" w:rsidP="00A96E53" w14:paraId="256BC325" w14:textId="1F258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B2A3C" w:rsidRPr="00444F19" w:rsidP="00A96E53" w14:paraId="322A268D" w14:textId="55EB20E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الصف</w:t>
            </w:r>
          </w:p>
        </w:tc>
        <w:tc>
          <w:tcPr>
            <w:tcW w:w="2410" w:type="dxa"/>
            <w:vAlign w:val="center"/>
          </w:tcPr>
          <w:p w:rsidR="000B2A3C" w:rsidP="00A96E53" w14:paraId="1615CD56" w14:textId="777777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</w:tr>
    </w:tbl>
    <w:p w:rsidR="00444F19" w14:paraId="24D289AE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14:paraId="3BF8A58A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:rsidP="005775B0" w14:paraId="4CF363FE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 w:rsidRPr="005775B0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(( اللهم لا سهل إلا </w:t>
      </w:r>
      <w:r w:rsidRPr="005775B0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ماجعلته</w:t>
      </w:r>
      <w:r w:rsidRPr="005775B0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سهلاً وأنت تجعل الحزن إذا شئت </w:t>
      </w:r>
      <w:r w:rsidRPr="005775B0" w:rsidR="005775B0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سهلاً ))</w:t>
      </w:r>
    </w:p>
    <w:p w:rsidR="005775B0" w:rsidP="005775B0" w14:paraId="304FDE57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استعيني بالله ثم بما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درستي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خلال الفصل الدراسي الإجابة عن الأسئلة</w:t>
      </w:r>
    </w:p>
    <w:p w:rsidR="005775B0" w:rsidP="005775B0" w14:paraId="03118BFF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لا تنسي كتابة اسمك كاملاً على كل ورقة</w:t>
      </w:r>
    </w:p>
    <w:p w:rsidR="005775B0" w:rsidP="005775B0" w14:paraId="533467B0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تأكدي من أن أوراقك كلها مختلفة والإجابة في نفس الورقة</w:t>
      </w:r>
    </w:p>
    <w:p w:rsidR="005775B0" w:rsidP="005775B0" w14:paraId="1C7AB1AB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14:paraId="3C5179D2" w14:textId="77777777" w:rsidTr="0052000A">
        <w:tblPrEx>
          <w:tblW w:w="0" w:type="auto"/>
          <w:tblLook w:val="04A0"/>
        </w:tblPrEx>
        <w:trPr>
          <w:trHeight w:val="626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29FEB8BA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2C01759D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رقم السؤال</w:t>
            </w:r>
          </w:p>
        </w:tc>
        <w:tc>
          <w:tcPr>
            <w:tcW w:w="1382" w:type="dxa"/>
            <w:shd w:val="clear" w:color="auto" w:fill="F2F2F2"/>
            <w:vAlign w:val="center"/>
          </w:tcPr>
          <w:p w:rsidR="005775B0" w:rsidP="0052000A" w14:paraId="4F09CACC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45B5C7E1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الدرجة بالأرقام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69C1DF6C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4DA52686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53C3B8EC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169A1233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المصححة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2FB8E78D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6397C877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المراجعة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50F25891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7C3C9C9F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المدققة</w:t>
            </w:r>
          </w:p>
        </w:tc>
      </w:tr>
      <w:tr w14:paraId="0471B858" w14:textId="77777777" w:rsidTr="0052000A">
        <w:tblPrEx>
          <w:tblW w:w="0" w:type="auto"/>
          <w:tblLook w:val="04A0"/>
        </w:tblPrEx>
        <w:trPr>
          <w:trHeight w:val="928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1CBB4316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570955A5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السؤال الأول</w:t>
            </w:r>
          </w:p>
        </w:tc>
        <w:tc>
          <w:tcPr>
            <w:tcW w:w="1382" w:type="dxa"/>
            <w:vAlign w:val="center"/>
          </w:tcPr>
          <w:p w:rsidR="005775B0" w:rsidP="0052000A" w14:paraId="1C276CB1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2F817C4C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58A39B7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2D4ED9B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DAC4220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</w:tr>
      <w:tr w14:paraId="54FAE7CF" w14:textId="77777777" w:rsidTr="0052000A">
        <w:tblPrEx>
          <w:tblW w:w="0" w:type="auto"/>
          <w:tblLook w:val="04A0"/>
        </w:tblPrEx>
        <w:trPr>
          <w:trHeight w:val="818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19B9BF0B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05E2CFE2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السؤال الثاني</w:t>
            </w:r>
          </w:p>
        </w:tc>
        <w:tc>
          <w:tcPr>
            <w:tcW w:w="1382" w:type="dxa"/>
            <w:vAlign w:val="center"/>
          </w:tcPr>
          <w:p w:rsidR="005775B0" w:rsidP="0052000A" w14:paraId="694DBE22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683FE8F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C9967A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09EC10F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560FDF1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</w:tr>
      <w:tr w14:paraId="74357A88" w14:textId="77777777" w:rsidTr="0052000A">
        <w:tblPrEx>
          <w:tblW w:w="0" w:type="auto"/>
          <w:tblLook w:val="04A0"/>
        </w:tblPrEx>
        <w:trPr>
          <w:trHeight w:val="822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389BCCA9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  <w:p w:rsidR="005775B0" w:rsidP="0052000A" w14:paraId="4C074EC7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السؤال الثالث</w:t>
            </w:r>
          </w:p>
        </w:tc>
        <w:tc>
          <w:tcPr>
            <w:tcW w:w="1382" w:type="dxa"/>
            <w:vAlign w:val="center"/>
          </w:tcPr>
          <w:p w:rsidR="005775B0" w:rsidP="0052000A" w14:paraId="4F660AE6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8BCF4E5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240BB8C7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BC7DFC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A3A28A2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</w:tr>
      <w:tr w14:paraId="79457233" w14:textId="77777777" w:rsidTr="0052000A">
        <w:tblPrEx>
          <w:tblW w:w="0" w:type="auto"/>
          <w:tblLook w:val="04A0"/>
        </w:tblPrEx>
        <w:trPr>
          <w:trHeight w:val="822"/>
        </w:trPr>
        <w:tc>
          <w:tcPr>
            <w:tcW w:w="1382" w:type="dxa"/>
            <w:shd w:val="clear" w:color="auto" w:fill="F2F2F2"/>
            <w:vAlign w:val="center"/>
          </w:tcPr>
          <w:p w:rsidR="0052000A" w:rsidP="0052000A" w14:paraId="4F4FA978" w14:textId="0262D03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السؤال الرابع</w:t>
            </w:r>
          </w:p>
        </w:tc>
        <w:tc>
          <w:tcPr>
            <w:tcW w:w="1382" w:type="dxa"/>
            <w:vAlign w:val="center"/>
          </w:tcPr>
          <w:p w:rsidR="0052000A" w:rsidP="0052000A" w14:paraId="3E252E12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33653B56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4DA22111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5FDB664F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7EF0DC6E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</w:tr>
      <w:tr w14:paraId="4C97B1B3" w14:textId="77777777" w:rsidTr="0052000A">
        <w:tblPrEx>
          <w:tblW w:w="0" w:type="auto"/>
          <w:tblLook w:val="04A0"/>
        </w:tblPrEx>
        <w:trPr>
          <w:trHeight w:val="712"/>
        </w:trPr>
        <w:tc>
          <w:tcPr>
            <w:tcW w:w="1382" w:type="dxa"/>
            <w:shd w:val="clear" w:color="auto" w:fill="F2F2F2"/>
            <w:vAlign w:val="center"/>
          </w:tcPr>
          <w:p w:rsidR="005775B0" w:rsidP="00BC383B" w14:paraId="4B6F6127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382" w:type="dxa"/>
            <w:vAlign w:val="center"/>
          </w:tcPr>
          <w:p w:rsidR="005775B0" w:rsidP="0052000A" w14:paraId="0AEEF59B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C50E605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69515D3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73087B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81945CE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5775B0" w:rsidP="005775B0" w14:paraId="7288ECE7" w14:textId="7777777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:rsidR="005775B0" w:rsidP="005775B0" w14:paraId="09F541B3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1066800" cy="876300"/>
                <wp:effectExtent l="0" t="0" r="19050" b="19050"/>
                <wp:wrapNone/>
                <wp:docPr id="6" name="مستطيل 6">
                  <a:hlinkClick xmlns:a="http://schemas.openxmlformats.org/drawingml/2006/main" xmlns:r="http://schemas.openxmlformats.org/officeDocument/2006/relationships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77" href="https://www.madty.net/" style="width:84pt;height:69pt;margin-top:20.5pt;margin-left:0;mso-position-horizontal:center;mso-position-horizontal-relative:margin;mso-wrap-distance-bottom:0;mso-wrap-distance-left:9pt;mso-wrap-distance-right:9pt;mso-wrap-distance-top:0;position:absolute;v-text-anchor:middle;z-index:251765760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الدرجة المستحقة</w:t>
      </w:r>
    </w:p>
    <w:p w:rsidR="005775B0" w:rsidP="005775B0" w14:paraId="20E6132C" w14:textId="655B592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l="0" t="0" r="3175" b="31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3C" w:rsidRPr="000B2A3C" w:rsidP="000B2A3C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 : 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8" o:spid="_x0000_s1078" type="#_x0000_t202" style="width:198.75pt;height:21.75pt;margin-top:72.4pt;margin-left:113.95pt;mso-width-percent:0;mso-width-relative:margin;mso-wrap-distance-bottom:0;mso-wrap-distance-left:9pt;mso-wrap-distance-right:9pt;mso-wrap-distance-top:0;position:absolute;v-text-anchor:middle;z-index:251769856" fillcolor="white" stroked="f" strokeweight="1pt">
                <v:textbox>
                  <w:txbxContent>
                    <w:p w:rsidR="000B2A3C" w:rsidRPr="000B2A3C" w:rsidP="000B2A3C" w14:paraId="1B9ECB60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>كتابة :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775B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952500" cy="9525"/>
                <wp:effectExtent l="0" t="0" r="19050" b="2857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79" style="flip:x;mso-position-horizontal:center;mso-position-horizontal-relative:margin;mso-wrap-distance-bottom:0;mso-wrap-distance-left:9pt;mso-wrap-distance-right:9pt;mso-wrap-distance-top:0;position:absolute;v-text-anchor:top;z-index:251767808" from="0,32.6pt" to="75pt,33.35pt" fillcolor="this" stroked="t" strokecolor="black" strokeweight="1.5pt">
                <w10:wrap anchorx="margin"/>
              </v:line>
            </w:pict>
          </mc:Fallback>
        </mc:AlternateContent>
      </w:r>
    </w:p>
    <w:p w:rsidR="00783D4B" w:rsidRPr="00783D4B" w:rsidP="00783D4B" w14:paraId="7C786257" w14:textId="1D09B5A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83D4B" w:rsidRPr="00783D4B" w:rsidP="00783D4B" w14:paraId="188BC608" w14:textId="4538D1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83D4B" w:rsidRPr="00783D4B" w:rsidP="00783D4B" w14:paraId="2FB72B18" w14:textId="20FD0AB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83D4B" w:rsidP="00783D4B" w14:paraId="2691D864" w14:textId="4427451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:rsidR="00396C75" w:rsidP="00A96E53" w14:paraId="6224ED23" w14:textId="77777777">
      <w:pPr>
        <w:spacing w:line="259" w:lineRule="auto"/>
        <w:jc w:val="both"/>
        <w:rPr>
          <w:rFonts w:asciiTheme="minorHAnsi" w:eastAsiaTheme="minorHAnsi" w:hAnsiTheme="minorHAnsi" w:cstheme="minorBidi"/>
          <w:sz w:val="32"/>
          <w:szCs w:val="32"/>
          <w:rtl/>
        </w:rPr>
      </w:pPr>
    </w:p>
    <w:p w:rsidR="00A96E53" w:rsidRPr="005147EE" w:rsidP="00A96E53" w14:paraId="1E8A008E" w14:textId="16414C9D">
      <w:pPr>
        <w:spacing w:line="259" w:lineRule="auto"/>
        <w:jc w:val="both"/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</w:pPr>
      <w:r w:rsidRPr="005147EE">
        <w:rPr>
          <w:rFonts w:ascii="Sakkal Majalla" w:hAnsi="Sakkal Majalla" w:cs="Sakkal Majalla"/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leftMargin">
                  <wp:posOffset>552450</wp:posOffset>
                </wp:positionH>
                <wp:positionV relativeFrom="paragraph">
                  <wp:posOffset>-294005</wp:posOffset>
                </wp:positionV>
                <wp:extent cx="576580" cy="685800"/>
                <wp:effectExtent l="0" t="0" r="13970" b="1905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32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6E53" w:rsidP="00A96E53" w14:textId="7777777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A96E53" w:rsidP="00A96E53" w14:textId="77A5234F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" o:spid="_x0000_s1080" style="width:46.5pt;height:55.5pt;margin-top:-23.15pt;margin-left:43.5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771904" coordorigin="0,0" coordsize="21600,21600">
                <v:roundrect id="_x0000_s1081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A96E53" w:rsidP="00A96E53" w14:paraId="13E95F2C" w14:textId="77777777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A96E53" w:rsidP="00A96E53" w14:paraId="7AF4DB32" w14:textId="77A5234F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30</w:t>
                        </w:r>
                      </w:p>
                    </w:txbxContent>
                  </v:textbox>
                </v:roundrect>
                <v:line id="_x0000_s1082" style="flip:x;position:absolute;v-text-anchor:top" from="0,9800" to="21600,9800" fillcolor="this" stroked="t" strokecolor="black" strokeweight="0.5pt"/>
              </v:group>
            </w:pict>
          </mc:Fallback>
        </mc:AlternateConten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  <w:t xml:space="preserve">السؤال الأول : </w:t>
      </w:r>
    </w:p>
    <w:p w:rsidR="002275E8" w:rsidP="005147EE" w14:paraId="0C1FDDE3" w14:textId="5E5DB9F6">
      <w:pPr>
        <w:spacing w:line="276" w:lineRule="auto"/>
        <w:ind w:left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  <w:t xml:space="preserve">ضعي اشارة (  </w:t>
      </w:r>
      <w:r w:rsidRPr="005147EE">
        <w:rPr>
          <w:rFonts w:ascii="Segoe UI Symbol" w:eastAsia="Yu Gothic Light" w:hAnsi="Segoe UI Symbol" w:cs="Segoe UI Symbol" w:hint="cs"/>
          <w:b/>
          <w:bCs/>
          <w:sz w:val="26"/>
          <w:szCs w:val="26"/>
          <w:u w:val="single"/>
          <w:rtl/>
        </w:rPr>
        <w:t>✓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  <w:t xml:space="preserve"> ) أمام العبارة الصحيحة , واشارة (  </w:t>
      </w:r>
      <w:r w:rsidRPr="005147EE">
        <w:rPr>
          <w:rFonts w:eastAsia="Yu Gothic Light" w:hint="cs"/>
          <w:b/>
          <w:bCs/>
          <w:sz w:val="26"/>
          <w:szCs w:val="26"/>
          <w:u w:val="single"/>
          <w:rtl/>
        </w:rPr>
        <w:t>Ⅹ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  <w:t xml:space="preserve">  ) أمام العبارة الخاطئة, فيما يأتي :-</w:t>
      </w:r>
    </w:p>
    <w:p w:rsidR="000D0E28" w:rsidRPr="00E4467E" w:rsidP="00E4467E" w14:paraId="2F176C4E" w14:textId="732562B8">
      <w:pPr>
        <w:numPr>
          <w:ilvl w:val="0"/>
          <w:numId w:val="4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تناول كمية كبيرة من الأطعمة مع قلة المجهود تؤدي إلى السمنة (                    )</w:t>
      </w:r>
    </w:p>
    <w:p w:rsidR="000D0E28" w:rsidRPr="00E4467E" w:rsidP="00E4467E" w14:paraId="30A2B3BE" w14:textId="1A1A3AFA">
      <w:pPr>
        <w:numPr>
          <w:ilvl w:val="0"/>
          <w:numId w:val="4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فقدان الشهية يؤدي إلى السمنة (                 )</w:t>
      </w:r>
    </w:p>
    <w:p w:rsidR="000D0E28" w:rsidRPr="00E4467E" w:rsidP="00E4467E" w14:paraId="6CD65DD5" w14:textId="470F281A">
      <w:pPr>
        <w:numPr>
          <w:ilvl w:val="0"/>
          <w:numId w:val="4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فقدان كمية كبيرة من الدم بسبب النزيف يؤدي إلى فقر الدم (                    )</w:t>
      </w:r>
    </w:p>
    <w:p w:rsidR="000D0E28" w:rsidRPr="00E4467E" w:rsidP="00E4467E" w14:paraId="76DA9E1A" w14:textId="109F8E26">
      <w:pPr>
        <w:numPr>
          <w:ilvl w:val="0"/>
          <w:numId w:val="4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نظافة الأسنان عنصر رئيسي للصحة وللمظهر الجميل (                   )</w:t>
      </w:r>
    </w:p>
    <w:p w:rsidR="000D0E28" w:rsidRPr="00E4467E" w:rsidP="00E4467E" w14:paraId="3BF030AD" w14:textId="14A28B04">
      <w:pPr>
        <w:numPr>
          <w:ilvl w:val="0"/>
          <w:numId w:val="4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شحوب الوجه من أعراض فقر الدم (                  )</w:t>
      </w:r>
    </w:p>
    <w:p w:rsidR="000D0E28" w:rsidRPr="00E4467E" w:rsidP="00E4467E" w14:paraId="08881F9D" w14:textId="5C8D712C">
      <w:pPr>
        <w:numPr>
          <w:ilvl w:val="0"/>
          <w:numId w:val="4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تناول الأغذية البروتينية والخضروات والفواكه من</w:t>
      </w:r>
      <w:r w:rsidRPr="00E4467E" w:rsidR="008B4866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أهم أسباب الحصول على بشرة صحية (                  )</w:t>
      </w:r>
    </w:p>
    <w:p w:rsidR="000D0E28" w:rsidRPr="00E4467E" w:rsidP="00E4467E" w14:paraId="69317771" w14:textId="1F7DE245">
      <w:pPr>
        <w:numPr>
          <w:ilvl w:val="0"/>
          <w:numId w:val="4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قلة شرب الماء يساعد على ترطيب البشرة (                   )</w:t>
      </w:r>
    </w:p>
    <w:p w:rsidR="000D0E28" w:rsidRPr="00E4467E" w:rsidP="00E4467E" w14:paraId="29C006BD" w14:textId="26E8B201">
      <w:pPr>
        <w:numPr>
          <w:ilvl w:val="0"/>
          <w:numId w:val="4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من فوائد المشروبات ارواء للظمأ والعطش (                  )</w:t>
      </w:r>
      <w:r w:rsidRPr="00E4467E">
        <w:rPr>
          <w:rFonts w:ascii="Sakkal Majalla" w:hAnsi="Sakkal Majalla" w:eastAsiaTheme="minorHAnsi" w:cs="Sakkal Majalla"/>
          <w:b/>
          <w:bCs/>
          <w:color w:val="0D0D0D" w:themeColor="text1" w:themeTint="F2"/>
          <w:sz w:val="28"/>
          <w:szCs w:val="28"/>
          <w:rtl/>
        </w:rPr>
        <w:t xml:space="preserve">    </w:t>
      </w:r>
    </w:p>
    <w:p w:rsidR="00E4467E" w:rsidRPr="00E4467E" w:rsidP="00E4467E" w14:paraId="62F9C57A" w14:textId="7F99C37C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ان تناول الغذاء المتوازن والصحي له اهمية كبيرة وخاصة في مرحلة المراهقة (   </w:t>
      </w:r>
      <w:r w:rsidR="008D1024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)</w:t>
      </w:r>
    </w:p>
    <w:p w:rsidR="00E4467E" w:rsidRPr="00E4467E" w:rsidP="00E4467E" w14:paraId="5367388A" w14:textId="3FD0D4ED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هناك امراض تترتب على سوء التغذية لدى المراهقين مثل فقر الدم (   </w:t>
      </w:r>
      <w:r w:rsidR="008D1024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</w:t>
      </w:r>
    </w:p>
    <w:p w:rsidR="00E4467E" w:rsidRPr="00E4467E" w:rsidP="00E4467E" w14:paraId="63F09279" w14:textId="2ED5838E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="00C90B9B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تنقسم الكبشة الى </w:t>
      </w:r>
      <w:r w:rsidR="00C90B9B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جزئين</w:t>
      </w:r>
      <w:r w:rsidR="00C90B9B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هما الخطاف والعين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</w:t>
      </w:r>
      <w:r w:rsidR="008D1024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)</w:t>
      </w:r>
    </w:p>
    <w:p w:rsidR="00E4467E" w:rsidRPr="00E4467E" w:rsidP="00E4467E" w14:paraId="04B5494D" w14:textId="78A017C1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التعرض للشمس مفيد للبشرة والجسم لاكن يفضل اختيار الوقت المناسب لذلك (  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="008D1024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)</w:t>
      </w:r>
    </w:p>
    <w:p w:rsidR="00E4467E" w:rsidRPr="00E4467E" w:rsidP="00E4467E" w14:paraId="39C9C479" w14:textId="48280405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يفيد التمر في حالات الانيميا ( فقر الدم ) لاحتوائه على عنصر الحديد (    </w:t>
      </w:r>
      <w:r w:rsidR="008D1024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)</w:t>
      </w:r>
    </w:p>
    <w:p w:rsidR="00E4467E" w:rsidP="00E4467E" w14:paraId="557ACC3B" w14:textId="47FD7482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من سنن الرسول علية الصلاة والسلام بدء الافطار في رمضان على الرطب (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="008D1024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 </w:t>
      </w:r>
      <w:r w:rsidRPr="00E4467E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</w:t>
      </w:r>
    </w:p>
    <w:p w:rsidR="00DE45C6" w:rsidP="00E4467E" w14:paraId="15FFB9A9" w14:textId="548486B9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لعلاج النحافة تناول الغذاء المتوازن بكميات كافية (             )</w:t>
      </w:r>
    </w:p>
    <w:p w:rsidR="00DE45C6" w:rsidP="00E4467E" w14:paraId="7B313880" w14:textId="30FC05F1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يمتد اثر النظافة الشخصية ليصل الى الجانب النفسي  فيمنح إحساس بالثقة وتقدير الذات (           )</w:t>
      </w:r>
    </w:p>
    <w:p w:rsidR="00DE45C6" w:rsidP="00E4467E" w14:paraId="4F7CC4CB" w14:textId="7335B12A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الاستحمام يوميا في فترة الصيف لا يخلص الجسم من الاوساخ (                )</w:t>
      </w:r>
    </w:p>
    <w:p w:rsidR="00DE45C6" w:rsidP="00E4467E" w14:paraId="1021D94F" w14:textId="34923C9B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يجب تسريح الشعر وهو مبلل</w:t>
      </w:r>
      <w:r w:rsidR="001777E9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عدة مرات باليوم(                )</w:t>
      </w:r>
    </w:p>
    <w:p w:rsidR="001777E9" w:rsidP="00E4467E" w14:paraId="692BE311" w14:textId="6D0246B5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من الضروري العناية بالقدمين باستمرار للحفاظ عليها  بأفضل شكل (                )</w:t>
      </w:r>
    </w:p>
    <w:p w:rsidR="001777E9" w:rsidP="00E4467E" w14:paraId="0B5F7C6D" w14:textId="4376ED4C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تج</w:t>
      </w:r>
      <w:r w:rsidR="00D547D3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ن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ب العبث بحبوب الشباب عند ظهورها على الوجه والصدر  (            )</w:t>
      </w:r>
    </w:p>
    <w:p w:rsidR="001777E9" w:rsidP="00E4467E" w14:paraId="28BF5A20" w14:textId="3126EBDC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لا تراجعي أخصائي البشرة عند ظهور حبوب الشباب (             )</w:t>
      </w:r>
    </w:p>
    <w:p w:rsidR="001777E9" w:rsidP="00E4467E" w14:paraId="3D331C4E" w14:textId="430D77EE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النوم الكافي والبعد عن السهر من الأمور التي تجعل البشرة جميلة (            )</w:t>
      </w:r>
    </w:p>
    <w:p w:rsidR="001777E9" w:rsidP="00E4467E" w14:paraId="76BEC837" w14:textId="6C6B9286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تنقسم المشروبات الى مشروبات باردة ومشروبات ساخنة(          )</w:t>
      </w:r>
    </w:p>
    <w:p w:rsidR="001777E9" w:rsidP="00E4467E" w14:paraId="75E10C5F" w14:textId="3CC92DBA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عند الشرب لابد من الجلوس اتباعاً لسنة الرسول علية الصلاة والسلام (            )</w:t>
      </w:r>
    </w:p>
    <w:p w:rsidR="001777E9" w:rsidP="00E4467E" w14:paraId="0CEBFFD5" w14:textId="13489B09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الشراب يحتوي على نسبة 70 %  من العصير ويضاف الية السكر (                     )</w:t>
      </w:r>
    </w:p>
    <w:p w:rsidR="004731BB" w:rsidP="00E4467E" w14:paraId="63705B25" w14:textId="33E899F2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لزيادة استفادة الجسم من التمر يفضل تناوله مع الحليب (             )</w:t>
      </w:r>
    </w:p>
    <w:p w:rsidR="004731BB" w:rsidP="00E4467E" w14:paraId="3CB3068D" w14:textId="77777777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يجب وضع حقيبة صغيرة تحتوي على أدوات الخياطة في حالة السفر (                 )</w:t>
      </w:r>
    </w:p>
    <w:p w:rsidR="004731BB" w:rsidP="00E4467E" w14:paraId="7D66AC28" w14:textId="17062E0C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من الارشادات المهمة عند شراء الأثاث ان تحتوي على زوايا حادة  (                 )</w:t>
      </w:r>
    </w:p>
    <w:p w:rsidR="004731BB" w:rsidP="00E4467E" w14:paraId="63212F2B" w14:textId="73BEF3B7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من أسباب كثرة الحرائق تكدس الأثاث بالمنزل (                  )</w:t>
      </w:r>
    </w:p>
    <w:p w:rsidR="004731BB" w:rsidRPr="00E4467E" w:rsidP="00E4467E" w14:paraId="71C97A6F" w14:textId="36CDED53">
      <w:pPr>
        <w:numPr>
          <w:ilvl w:val="0"/>
          <w:numId w:val="4"/>
        </w:numPr>
        <w:spacing w:after="160" w:line="259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جهاز التلفاز يحترق يجب فصل التيار الكهربائي واستخدام طفاية الحريق (                   )</w:t>
      </w:r>
    </w:p>
    <w:p w:rsidR="00CB30B1" w:rsidP="00CB30B1" w14:paraId="1EB2A594" w14:textId="77777777">
      <w:pPr>
        <w:spacing w:after="160" w:line="259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</w:rPr>
      </w:pPr>
    </w:p>
    <w:p w:rsidR="004C1366" w:rsidRPr="005147EE" w:rsidP="00CB30B1" w14:paraId="5BF7486D" w14:textId="3CFF06BF">
      <w:pPr>
        <w:spacing w:after="160" w:line="259" w:lineRule="auto"/>
        <w:jc w:val="center"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-429953</wp:posOffset>
                </wp:positionV>
                <wp:extent cx="714375" cy="95250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9498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ــــــــــ</w:t>
                            </w:r>
                          </w:p>
                          <w:p w:rsidR="004C1366" w:rsidRPr="00574A57" w:rsidP="004C1366" w14:textId="7732D9D9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4A57"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83" style="width:56.25pt;height:75pt;margin-top:-33.85pt;margin-left:-47.1pt;mso-height-percent:0;mso-height-relative:margin;mso-wrap-distance-bottom:0;mso-wrap-distance-left:9pt;mso-wrap-distance-right:9pt;mso-wrap-distance-top:0;position:absolute;v-text-anchor:middle;z-index:251780096" arcsize="10923f" filled="f" fillcolor="this" stroked="t" strokecolor="#2f528f" strokeweight="1pt">
                <v:textbox>
                  <w:txbxContent>
                    <w:p w:rsidR="004C1366" w:rsidRPr="0059498B" w:rsidP="004C1366" w14:paraId="640DC5F4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4C1366" w:rsidRPr="0059498B" w:rsidP="004C1366" w14:paraId="7F701674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9498B">
                        <w:rPr>
                          <w:rFonts w:hint="cs"/>
                          <w:color w:val="000000" w:themeColor="text1"/>
                          <w:rtl/>
                        </w:rPr>
                        <w:t>ــــــــــ</w:t>
                      </w:r>
                    </w:p>
                    <w:p w:rsidR="004C1366" w:rsidRPr="00574A57" w:rsidP="004C1366" w14:paraId="0A1A57CE" w14:textId="7732D9D9">
                      <w:pPr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</w:rPr>
                      </w:pPr>
                      <w:r w:rsidRPr="00574A57"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1167BD"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>السؤال ال</w:t>
      </w:r>
      <w:r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>ثا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>ني :</w:t>
      </w:r>
      <w:r w:rsidRPr="001167BD"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1637E7"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 xml:space="preserve">اختاري </w:t>
      </w:r>
      <w:r w:rsidRPr="001637E7" w:rsidR="00CE2962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الإجابة الصحيح</w:t>
      </w:r>
      <w:r w:rsidRPr="001637E7"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>ة بوضع خط تحتها:</w:t>
      </w:r>
    </w:p>
    <w:p w:rsidR="00CE2962" w:rsidRPr="00CE2962" w:rsidP="00CE2962" w14:paraId="41C732A1" w14:textId="3C2B15FC">
      <w:pPr>
        <w:tabs>
          <w:tab w:val="right" w:pos="10204"/>
        </w:tabs>
        <w:spacing w:line="259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3B3ABD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 xml:space="preserve">  </w:t>
      </w:r>
    </w:p>
    <w:tbl>
      <w:tblPr>
        <w:tblStyle w:val="TableGrid10"/>
        <w:tblpPr w:leftFromText="180" w:rightFromText="180" w:vertAnchor="text" w:horzAnchor="margin" w:tblpXSpec="center" w:tblpY="143"/>
        <w:bidiVisual/>
        <w:tblW w:w="10424" w:type="dxa"/>
        <w:tblLayout w:type="fixed"/>
        <w:tblLook w:val="04A0"/>
      </w:tblPr>
      <w:tblGrid>
        <w:gridCol w:w="511"/>
        <w:gridCol w:w="2103"/>
        <w:gridCol w:w="568"/>
        <w:gridCol w:w="2703"/>
        <w:gridCol w:w="568"/>
        <w:gridCol w:w="1990"/>
        <w:gridCol w:w="426"/>
        <w:gridCol w:w="1555"/>
      </w:tblGrid>
      <w:tr w14:paraId="559BB065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0E28" w:rsidRPr="00B94470" w:rsidP="00377307" w14:paraId="11EE2E39" w14:textId="51FF2CB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١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D0E28" w:rsidRPr="000D0E28" w:rsidP="000D0E28" w14:paraId="796FEB1D" w14:textId="7F6C25C9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0D0E28"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  <w:t>من أسباب السمنة</w:t>
            </w:r>
            <w:r w:rsidRPr="000D0E2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14:paraId="1656E32C" w14:textId="77777777" w:rsidTr="00377307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50CAEC15" w14:textId="5DD5F4F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13CFAFDB" w14:textId="352E3118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عامل وراثي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219A3050" w14:textId="49233D8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333C390A" w14:textId="4948073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تناول الطعام الصحي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28651584" w14:textId="072573D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48F73D79" w14:textId="4BD1C4D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ممارسة الرياضة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28" w:rsidRPr="00B94470" w:rsidP="00377307" w14:paraId="4FFE2099" w14:textId="7C07C3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28" w:rsidRPr="00B94470" w:rsidP="00377307" w14:paraId="63357F06" w14:textId="1FE623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المشي</w:t>
            </w:r>
          </w:p>
        </w:tc>
      </w:tr>
      <w:tr w14:paraId="06F3331B" w14:textId="77777777" w:rsidTr="00377307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0E28" w:rsidRPr="00B94470" w:rsidP="00377307" w14:paraId="1E55C83B" w14:textId="481069C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٢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D0E28" w:rsidRPr="000D0E28" w:rsidP="000D0E28" w14:paraId="5BEF5094" w14:textId="005E4BEC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0D0E28"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  <w:t>تناول الوجبات السريعة بكثرة يؤدي إلى</w:t>
            </w:r>
          </w:p>
        </w:tc>
      </w:tr>
      <w:tr w14:paraId="57B06510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3AFC5785" w14:textId="7868111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7DB65271" w14:textId="63883E97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النحافة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5685C40B" w14:textId="395B590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64BEB1BC" w14:textId="68D807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الرشاقة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02B56E0A" w14:textId="5EA6649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054B28F6" w14:textId="32B36809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السمنة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28" w:rsidRPr="00B94470" w:rsidP="00377307" w14:paraId="2F6F291B" w14:textId="61907F76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28" w:rsidRPr="00B94470" w:rsidP="00377307" w14:paraId="5688C312" w14:textId="06EDED32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توازن الجسم</w:t>
            </w:r>
          </w:p>
        </w:tc>
      </w:tr>
      <w:tr w14:paraId="2247CC1D" w14:textId="77777777" w:rsidTr="00377307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0E28" w:rsidRPr="00B94470" w:rsidP="00377307" w14:paraId="2521FEF7" w14:textId="5E49B31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٣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D0E28" w:rsidRPr="000D0E28" w:rsidP="000D0E28" w14:paraId="243F0FA4" w14:textId="43A6702D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0D0E28"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  <w:t>للوقاية من أضرار الشمس يجب</w:t>
            </w:r>
            <w:r w:rsidRPr="000D0E2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14:paraId="4731AFBD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376E3D97" w14:textId="68AFE4A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1B3DA785" w14:textId="32DDCEAD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استخدام مستحضر واقٍ عند التعرض لأشعة الشمس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27504EBE" w14:textId="1D1D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4EE9960E" w14:textId="79BEC68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استخدام أي مرطب للجسم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722E786A" w14:textId="620F0BD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E28" w:rsidRPr="00B94470" w:rsidP="00377307" w14:paraId="7BCE78D5" w14:textId="11542D9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وضع المكياج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28" w:rsidRPr="00B94470" w:rsidP="00377307" w14:paraId="3AFE8D2C" w14:textId="16A3C73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28" w:rsidRPr="00B94470" w:rsidP="00377307" w14:paraId="527AAC52" w14:textId="134781B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8F0DE1">
              <w:rPr>
                <w:rFonts w:ascii="Calibri" w:hAnsi="Calibri" w:cs="Arial"/>
                <w:sz w:val="20"/>
                <w:szCs w:val="20"/>
                <w:rtl/>
              </w:rPr>
              <w:t>اطاله فترة التعرض للشمس</w:t>
            </w:r>
          </w:p>
        </w:tc>
      </w:tr>
      <w:tr w14:paraId="61A57D56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377307" w14:paraId="582FB95B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٤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39E6ADC7" w14:textId="0B44A5B1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 xml:space="preserve">  </w:t>
            </w:r>
            <w:r w:rsidR="00CB30B1">
              <w:rPr>
                <w:rFonts w:ascii="Sakkal Majalla" w:hAnsi="Sakkal Majalla" w:cs="Sakkal Majalla" w:hint="cs"/>
                <w:b/>
                <w:bCs/>
                <w:rtl/>
              </w:rPr>
              <w:t>عند استحمام الأطفال في حوض الأطفال يجب ...</w:t>
            </w:r>
          </w:p>
        </w:tc>
      </w:tr>
      <w:tr w14:paraId="35A774E9" w14:textId="77777777" w:rsidTr="00377307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24C6487A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65D729F0" w14:textId="12CFE19C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ترك الطفل لوحده يستمت</w:t>
            </w:r>
            <w:r>
              <w:rPr>
                <w:rFonts w:ascii="Sakkal Majalla" w:hAnsi="Sakkal Majalla" w:cs="Sakkal Majalla" w:hint="eastAsia"/>
                <w:rtl/>
              </w:rPr>
              <w:t>ع</w:t>
            </w:r>
            <w:r>
              <w:rPr>
                <w:rFonts w:ascii="Sakkal Majalla" w:hAnsi="Sakkal Majalla" w:cs="Sakkal Majalla" w:hint="cs"/>
                <w:rtl/>
              </w:rPr>
              <w:t xml:space="preserve"> بحريته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0A70D02E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24EF2F15" w14:textId="217062C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وضع كمية قليلة من الماء منعاً للغرق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06EDFF37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73649880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لاشي مما سبق صحيح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62" w:rsidRPr="00B94470" w:rsidP="00377307" w14:paraId="753B5730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62" w:rsidRPr="00B94470" w:rsidP="00377307" w14:paraId="008CD3D6" w14:textId="6CA0356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وضع ماء ساخن في الحوض</w:t>
            </w:r>
          </w:p>
        </w:tc>
      </w:tr>
      <w:tr w14:paraId="01723C95" w14:textId="77777777" w:rsidTr="00377307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377307" w14:paraId="743CE303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٥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5EDDE39F" w14:textId="5E7E822B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في حال وضع الأثاث قرب النافذة نراعي </w:t>
            </w:r>
          </w:p>
        </w:tc>
      </w:tr>
      <w:tr w14:paraId="74315241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168AD03C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666358CD" w14:textId="56F318C9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الصراخ على الأطفال عند الاقتراب من النافذة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0C528F00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5644989D" w14:textId="74DF38B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ترك الطفل يلعب بحريته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209F9FEB" w14:textId="410C97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26C6CEE4" w14:textId="62FFC3C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تعليم الأطفال عدم القرب من النافذة والعبث بها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62" w:rsidRPr="00B94470" w:rsidP="00377307" w14:paraId="33FBD679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62" w:rsidRPr="00B94470" w:rsidP="00377307" w14:paraId="5F5FAB09" w14:textId="136E33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وضع طاولة بجاب النافذة</w:t>
            </w:r>
          </w:p>
        </w:tc>
      </w:tr>
      <w:tr w14:paraId="26F6568E" w14:textId="77777777" w:rsidTr="00377307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377307" w14:paraId="232D8D96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259D84A4" w14:textId="78D425FB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الدفاع المدني هو</w:t>
            </w:r>
          </w:p>
        </w:tc>
      </w:tr>
      <w:tr w14:paraId="419D9CFD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377307" w14:paraId="53634A4B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3260EBE" w14:textId="44374270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998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6104D4B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3A71E78D" w14:textId="76223E8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999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3ECCD3A1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52DFA54C" w14:textId="74F44A1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68D53E55" w14:textId="777777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7C52808" w14:textId="00FD098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121</w:t>
            </w:r>
          </w:p>
        </w:tc>
      </w:tr>
      <w:tr w14:paraId="16E3E7A4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22DCA6F0" w14:textId="52C67D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616AD1" w:rsidP="00616AD1" w14:paraId="2ED75BA7" w14:textId="298CA5E2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 احتياطات الأمن والسلامة بالمنزل</w:t>
            </w:r>
          </w:p>
        </w:tc>
      </w:tr>
      <w:tr w14:paraId="14D0B053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403A4D7A" w14:textId="586F743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17BB256D" w14:textId="1EB53A99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وضع حواجز على المسبح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019793DA" w14:textId="46CB173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2F0FD016" w14:textId="4B21CB1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ترك الخزان بدون غطاء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0CAEB72F" w14:textId="78463E4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25B6473A" w14:textId="6F0179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ترك النوافذ بدون حواجز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5CD7404B" w14:textId="49B639D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48CA52A0" w14:textId="620A101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</w:t>
            </w:r>
            <w:r w:rsidR="00441BC9">
              <w:rPr>
                <w:rFonts w:ascii="Sakkal Majalla" w:hAnsi="Sakkal Majalla" w:cs="Sakkal Majalla" w:hint="cs"/>
                <w:rtl/>
              </w:rPr>
              <w:t>ستعمال الارضيات الناعمة والمنزلقة</w:t>
            </w:r>
          </w:p>
        </w:tc>
      </w:tr>
      <w:tr w14:paraId="48FDCEC2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25091EB8" w14:textId="23D8BA3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2F4D713C" w14:textId="5D31314C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الكبسون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يتكون من</w:t>
            </w:r>
          </w:p>
        </w:tc>
      </w:tr>
      <w:tr w14:paraId="4D50AD18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4BF1B8A6" w14:textId="15C7C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13459FC9" w14:textId="0E6BA571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أربع</w:t>
            </w:r>
            <w:r w:rsidR="00441BC9">
              <w:rPr>
                <w:rFonts w:ascii="Sakkal Majalla" w:hAnsi="Sakkal Majalla" w:cs="Sakkal Majalla" w:hint="cs"/>
                <w:rtl/>
              </w:rPr>
              <w:t xml:space="preserve"> قطع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710F8F93" w14:textId="2C62CB6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7D03E506" w14:textId="6507F3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قطعتين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1976034E" w14:textId="25E789D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5F697F02" w14:textId="5EBEAB5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ثلاث قطع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6D3A47FD" w14:textId="48E750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6FE8B410" w14:textId="4D85C70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خمس قطع</w:t>
            </w:r>
          </w:p>
        </w:tc>
      </w:tr>
      <w:tr w14:paraId="02A1EEEC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2B0D3F1F" w14:textId="4C6DC69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9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7EAE5FE6" w14:textId="54CEC4BC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 الارشادات لعمل العصير</w:t>
            </w:r>
          </w:p>
        </w:tc>
      </w:tr>
      <w:tr w14:paraId="3E861781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19578AA9" w14:textId="20EFAA6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4E6F2E58" w14:textId="55F6B25C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غسل الفواكه بالماء فقط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1A51B240" w14:textId="2567D8E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4B2FF147" w14:textId="4084C36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وضع كمية كبيرة من السكر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09481B32" w14:textId="1BF7E57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2E47FDF2" w14:textId="0172EF8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خلط الفواكه بدلاً من عصرها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1AE5E9E9" w14:textId="102AC2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014B3D94" w14:textId="14D3EDD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لا شيء مما سبق</w:t>
            </w:r>
          </w:p>
        </w:tc>
      </w:tr>
      <w:tr w14:paraId="70F36424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3940874E" w14:textId="31AE272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10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5F6CEE00" w14:textId="2AAA1B14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من </w:t>
            </w:r>
            <w:r w:rsidR="00F61255">
              <w:rPr>
                <w:rFonts w:ascii="Sakkal Majalla" w:hAnsi="Sakkal Majalla" w:cs="Sakkal Majalla" w:hint="cs"/>
                <w:b/>
                <w:bCs/>
                <w:rtl/>
              </w:rPr>
              <w:t>أبرز  واهم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عادات النظافة الشخصية للجسم</w:t>
            </w:r>
          </w:p>
        </w:tc>
      </w:tr>
      <w:tr w14:paraId="342A0971" w14:textId="77777777" w:rsidTr="00377307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4455B9BB" w14:textId="537EF6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27C31021" w14:textId="1E7A86BB">
            <w:pPr>
              <w:tabs>
                <w:tab w:val="center" w:pos="4153"/>
                <w:tab w:val="right" w:pos="8306"/>
              </w:tabs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نظافة الجسم والشعر والاسنان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014E89A0" w14:textId="48CE09C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3D02651D" w14:textId="6D12E34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تغيير الملابس مره اسبوعياً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377307" w14:paraId="1FEDE6E6" w14:textId="23592CA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04BFD0F0" w14:textId="2BF0B63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الاستحمام مره اسبوعياً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4DBF3053" w14:textId="2F138A1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P="00377307" w14:paraId="3AADAF47" w14:textId="69B3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الاهتمام بنظاف</w:t>
            </w:r>
            <w:r>
              <w:rPr>
                <w:rFonts w:ascii="Sakkal Majalla" w:hAnsi="Sakkal Majalla" w:cs="Sakkal Majalla" w:hint="eastAsia"/>
                <w:rtl/>
              </w:rPr>
              <w:t>ة</w:t>
            </w:r>
            <w:r>
              <w:rPr>
                <w:rFonts w:ascii="Sakkal Majalla" w:hAnsi="Sakkal Majalla" w:cs="Sakkal Majalla" w:hint="cs"/>
                <w:rtl/>
              </w:rPr>
              <w:t xml:space="preserve"> المنزل</w:t>
            </w:r>
          </w:p>
        </w:tc>
      </w:tr>
    </w:tbl>
    <w:p w:rsidR="00A96E53" w:rsidP="00461FFB" w14:paraId="2D35AFD3" w14:textId="786F4769">
      <w:pPr>
        <w:spacing w:after="160" w:line="259" w:lineRule="auto"/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</w:pPr>
    </w:p>
    <w:p w:rsidR="004C1366" w:rsidP="00CB30B1" w14:paraId="3D8EA224" w14:textId="1AD99F3D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</w:p>
    <w:p w:rsidR="00CB30B1" w:rsidP="00CB30B1" w14:paraId="29BEA57E" w14:textId="11DFA22A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</w:p>
    <w:p w:rsidR="00CB30B1" w:rsidP="00CB30B1" w14:paraId="4B5CD6BF" w14:textId="43A74965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</w:p>
    <w:p w:rsidR="00CB30B1" w:rsidP="00CB30B1" w14:paraId="03B78E59" w14:textId="33DC99F7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</w:p>
    <w:p w:rsidR="00CB30B1" w:rsidP="00CB30B1" w14:paraId="310B63F6" w14:textId="1D0695EF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</w:p>
    <w:p w:rsidR="00CB30B1" w:rsidP="00CB30B1" w14:paraId="20B2A2D4" w14:textId="001D70EB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</w:p>
    <w:p w:rsidR="000D0E28" w:rsidP="00F03AE8" w14:paraId="1408ED8A" w14:textId="602AA53C">
      <w:pPr>
        <w:jc w:val="center"/>
        <w:rPr>
          <w:rFonts w:ascii="Sakkal Majalla" w:hAnsi="Sakkal Majalla" w:eastAsiaTheme="minorHAnsi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 xml:space="preserve">السؤال الثالث : </w:t>
      </w:r>
      <w:r w:rsidRPr="00574A57" w:rsidR="004C1366"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 xml:space="preserve"> </w:t>
      </w:r>
      <w:r w:rsidRPr="00574A57" w:rsidR="00C7299D"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>اذكري المصطلح المناسب  أمام التعاريف  التالية:</w:t>
      </w:r>
    </w:p>
    <w:p w:rsidR="000D0E28" w:rsidP="000D0E28" w14:paraId="4AAD00DC" w14:textId="689E2D18">
      <w:pPr>
        <w:rPr>
          <w:rFonts w:ascii="Sakkal Majalla" w:hAnsi="Sakkal Majalla" w:eastAsiaTheme="minorHAnsi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74A57"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leftMargin">
                  <wp:posOffset>430530</wp:posOffset>
                </wp:positionH>
                <wp:positionV relativeFrom="paragraph">
                  <wp:posOffset>-475615</wp:posOffset>
                </wp:positionV>
                <wp:extent cx="576580" cy="685800"/>
                <wp:effectExtent l="0" t="0" r="13970" b="19050"/>
                <wp:wrapNone/>
                <wp:docPr id="28" name="مجموعة 28">
                  <a:hlinkClick xmlns:a="http://schemas.openxmlformats.org/drawingml/2006/main" xmlns:r="http://schemas.openxmlformats.org/officeDocument/2006/relationships" r:id="rId1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29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P="00C7299D" w14:textId="7777777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299D" w:rsidP="00A66F84" w14:textId="7EB6AF4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84" href="https://t.me/madtyy/495" style="width:46.5pt;height:55.5pt;margin-top:-37.45pt;margin-left:33.9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776000" coordorigin="0,0" coordsize="21600,21600">
                <v:roundrect id="_x0000_s1085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C7299D" w:rsidP="00C7299D" w14:paraId="3B976C64" w14:textId="77777777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7299D" w:rsidP="00A66F84" w14:paraId="3B25FE89" w14:textId="7EB6AF48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6" style="flip:x;position:absolute;v-text-anchor:top" from="0,9800" to="21600,9800" fillcolor="this" stroked="t" strokecolor="black" strokeweight="0.5pt"/>
              </v:group>
            </w:pict>
          </mc:Fallback>
        </mc:AlternateContent>
      </w:r>
    </w:p>
    <w:tbl>
      <w:tblPr>
        <w:tblStyle w:val="TableGrid1"/>
        <w:bidiVisual/>
        <w:tblW w:w="8313" w:type="dxa"/>
        <w:tblInd w:w="360" w:type="dxa"/>
        <w:tblLook w:val="04A0"/>
      </w:tblPr>
      <w:tblGrid>
        <w:gridCol w:w="1656"/>
        <w:gridCol w:w="1672"/>
        <w:gridCol w:w="1668"/>
        <w:gridCol w:w="1657"/>
        <w:gridCol w:w="1660"/>
      </w:tblGrid>
      <w:tr w14:paraId="6114D34D" w14:textId="77777777" w:rsidTr="0012177F">
        <w:tblPrEx>
          <w:tblW w:w="8313" w:type="dxa"/>
          <w:tblInd w:w="360" w:type="dxa"/>
          <w:tblLook w:val="04A0"/>
        </w:tblPrEx>
        <w:trPr>
          <w:trHeight w:val="483"/>
        </w:trPr>
        <w:tc>
          <w:tcPr>
            <w:tcW w:w="1656" w:type="dxa"/>
            <w:vAlign w:val="center"/>
          </w:tcPr>
          <w:p w:rsidR="000D0E28" w:rsidRPr="00543DCD" w:rsidP="0012177F" w14:paraId="2B1B4C94" w14:textId="08493253">
            <w:pPr>
              <w:ind w:left="0"/>
              <w:contextualSpacing/>
              <w:jc w:val="center"/>
              <w:rPr>
                <w:rFonts w:ascii="Sakkal Majalla" w:hAnsi="Sakkal Majalla" w:eastAsiaTheme="minorHAnsi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D0D0D" w:themeColor="text1" w:themeTint="F2"/>
                <w:rtl/>
              </w:rPr>
              <w:t>العناية بالجسم</w:t>
            </w:r>
          </w:p>
        </w:tc>
        <w:tc>
          <w:tcPr>
            <w:tcW w:w="1672" w:type="dxa"/>
            <w:vAlign w:val="center"/>
          </w:tcPr>
          <w:p w:rsidR="000D0E28" w:rsidRPr="00543DCD" w:rsidP="0012177F" w14:paraId="51559E22" w14:textId="675721E0">
            <w:pPr>
              <w:ind w:left="0"/>
              <w:contextualSpacing/>
              <w:jc w:val="center"/>
              <w:rPr>
                <w:rFonts w:ascii="Sakkal Majalla" w:hAnsi="Sakkal Majalla" w:eastAsiaTheme="minorHAnsi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D0D0D" w:themeColor="text1" w:themeTint="F2"/>
                <w:rtl/>
              </w:rPr>
              <w:t>السمنة</w:t>
            </w:r>
          </w:p>
        </w:tc>
        <w:tc>
          <w:tcPr>
            <w:tcW w:w="1668" w:type="dxa"/>
            <w:vAlign w:val="center"/>
          </w:tcPr>
          <w:p w:rsidR="000D0E28" w:rsidRPr="00543DCD" w:rsidP="0012177F" w14:paraId="5CA06C6B" w14:textId="33B1230E">
            <w:pPr>
              <w:ind w:left="0"/>
              <w:contextualSpacing/>
              <w:jc w:val="center"/>
              <w:rPr>
                <w:rFonts w:ascii="Sakkal Majalla" w:hAnsi="Sakkal Majalla" w:eastAsiaTheme="minorHAnsi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D0D0D" w:themeColor="text1" w:themeTint="F2"/>
                <w:rtl/>
              </w:rPr>
              <w:t>النحافة</w:t>
            </w:r>
          </w:p>
        </w:tc>
        <w:tc>
          <w:tcPr>
            <w:tcW w:w="1657" w:type="dxa"/>
            <w:vAlign w:val="center"/>
          </w:tcPr>
          <w:p w:rsidR="000D0E28" w:rsidRPr="00543DCD" w:rsidP="0012177F" w14:paraId="116C3E8F" w14:textId="579EC647">
            <w:pPr>
              <w:ind w:left="0"/>
              <w:contextualSpacing/>
              <w:jc w:val="center"/>
              <w:rPr>
                <w:rFonts w:ascii="Sakkal Majalla" w:hAnsi="Sakkal Majalla" w:eastAsiaTheme="minorHAnsi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D0D0D" w:themeColor="text1" w:themeTint="F2"/>
                <w:rtl/>
              </w:rPr>
              <w:t>فقر الدم</w:t>
            </w:r>
          </w:p>
        </w:tc>
        <w:tc>
          <w:tcPr>
            <w:tcW w:w="1660" w:type="dxa"/>
            <w:vAlign w:val="center"/>
          </w:tcPr>
          <w:p w:rsidR="000D0E28" w:rsidRPr="00543DCD" w:rsidP="0012177F" w14:paraId="00A8A6D4" w14:textId="1123240C">
            <w:pPr>
              <w:ind w:left="0"/>
              <w:contextualSpacing/>
              <w:jc w:val="center"/>
              <w:rPr>
                <w:rFonts w:ascii="Sakkal Majalla" w:hAnsi="Sakkal Majalla" w:eastAsiaTheme="minorHAnsi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D0D0D" w:themeColor="text1" w:themeTint="F2"/>
                <w:rtl/>
              </w:rPr>
              <w:t>العصير</w:t>
            </w:r>
          </w:p>
        </w:tc>
      </w:tr>
    </w:tbl>
    <w:p w:rsidR="000D0E28" w:rsidRPr="000D0E28" w:rsidP="000D0E28" w14:paraId="358D8087" w14:textId="2D233641">
      <w:pPr>
        <w:rPr>
          <w:rFonts w:ascii="Sakkal Majalla" w:hAnsi="Sakkal Majalla" w:eastAsiaTheme="minorHAnsi" w:cs="Sakkal Majalla"/>
          <w:b/>
          <w:bCs/>
          <w:color w:val="0D0D0D" w:themeColor="text1" w:themeTint="F2"/>
          <w:sz w:val="28"/>
          <w:szCs w:val="28"/>
          <w:rtl/>
        </w:rPr>
      </w:pPr>
    </w:p>
    <w:p w:rsidR="000D0E28" w:rsidRPr="009D2B89" w:rsidP="00F03AE8" w14:paraId="10889A21" w14:textId="16E96AFE">
      <w:pPr>
        <w:numPr>
          <w:ilvl w:val="0"/>
          <w:numId w:val="5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(....................</w:t>
      </w:r>
      <w:r w:rsidR="008B486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</w:t>
      </w: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..........)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هي زياده غير طبيعية في وزن الجسم نتيجة الإفراط في تناول الطعام . </w:t>
      </w:r>
      <w:r w:rsidRPr="009D2B89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     </w:t>
      </w:r>
    </w:p>
    <w:p w:rsidR="000D0E28" w:rsidRPr="009D2B89" w:rsidP="00F03AE8" w14:paraId="638DAAB8" w14:textId="05BD0CE2">
      <w:pPr>
        <w:numPr>
          <w:ilvl w:val="0"/>
          <w:numId w:val="5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(..................</w:t>
      </w:r>
      <w:r w:rsidR="008B486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</w:t>
      </w: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............)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حالة نقص في حجم أو عدد كريات الدم الحمراء أو نقص في كمية هيموجلوبين الدم .</w:t>
      </w:r>
    </w:p>
    <w:p w:rsidR="000D0E28" w:rsidRPr="009D2B89" w:rsidP="00F03AE8" w14:paraId="4CDB40AA" w14:textId="40A3DD78">
      <w:pPr>
        <w:numPr>
          <w:ilvl w:val="0"/>
          <w:numId w:val="5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(....................</w:t>
      </w:r>
      <w:r w:rsidR="008B486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</w:t>
      </w: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..........) </w:t>
      </w:r>
      <w:r w:rsidRPr="009D2B89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انخفاض وزن الجسم عن المعدل الطبيعي بمقدار 10% أو أكثر .</w:t>
      </w:r>
    </w:p>
    <w:p w:rsidR="000D0E28" w:rsidP="00F03AE8" w14:paraId="124CA236" w14:textId="6974143E">
      <w:pPr>
        <w:numPr>
          <w:ilvl w:val="0"/>
          <w:numId w:val="5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(......................</w:t>
      </w:r>
      <w:r w:rsidR="008B486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</w:t>
      </w: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........)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مجموعة من العادات والممارسات للمحافظة على الصحة والوقاية من الأمراض .</w:t>
      </w:r>
    </w:p>
    <w:p w:rsidR="000D0E28" w:rsidP="00F03AE8" w14:paraId="20F7AD0A" w14:textId="3FB37A11">
      <w:pPr>
        <w:numPr>
          <w:ilvl w:val="0"/>
          <w:numId w:val="5"/>
        </w:numPr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(.......................</w:t>
      </w:r>
      <w:r w:rsidR="008B486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.......) مشروب لذيذ الطعم يحضر من عصير الفواكه أو الخضروات ويحتوي على فيتامينات</w:t>
      </w:r>
      <w:r w:rsidR="00F03AE8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</w:t>
      </w:r>
    </w:p>
    <w:p w:rsidR="004C1366" w:rsidP="004C1366" w14:paraId="0CFD257A" w14:textId="7014307C">
      <w:pPr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</w:p>
    <w:p w:rsidR="004C1366" w:rsidP="004C1366" w14:paraId="13A12C1B" w14:textId="0D2C3CFA">
      <w:pPr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leftMargin">
                  <wp:posOffset>506730</wp:posOffset>
                </wp:positionH>
                <wp:positionV relativeFrom="paragraph">
                  <wp:posOffset>250825</wp:posOffset>
                </wp:positionV>
                <wp:extent cx="576580" cy="685800"/>
                <wp:effectExtent l="0" t="0" r="13970" b="19050"/>
                <wp:wrapNone/>
                <wp:docPr id="24" name="مجموعة 24">
                  <a:hlinkClick xmlns:a="http://schemas.openxmlformats.org/drawingml/2006/main" xmlns:r="http://schemas.openxmlformats.org/officeDocument/2006/relationships" r:id="rId1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25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P="0052000A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299D" w:rsidP="0052000A" w14:textId="06673F7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087" href="https://t.me/ektbarat1" style="width:46.5pt;height:55.5pt;margin-top:19.75pt;margin-left:39.9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773952" coordorigin="0,0" coordsize="21600,21600">
                <v:roundrect id="_x0000_s1088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C7299D" w:rsidP="0052000A" w14:paraId="6B273048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7299D" w:rsidP="0052000A" w14:paraId="59741950" w14:textId="06673F74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9" style="flip:x;position:absolute;v-text-anchor:top" from="0,9800" to="21600,9800" fillcolor="this" stroked="t" strokecolor="black" strokeweight="0.5pt"/>
              </v:group>
            </w:pict>
          </mc:Fallback>
        </mc:AlternateContent>
      </w:r>
    </w:p>
    <w:p w:rsidR="004C1366" w:rsidP="004C1366" w14:paraId="2AD32B8F" w14:textId="410FEC10">
      <w:pPr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--------------------------------------------------------------------------------------------------------------------</w:t>
      </w:r>
    </w:p>
    <w:p w:rsidR="004C1366" w:rsidP="004C1366" w14:paraId="27251708" w14:textId="02F27CBB">
      <w:pPr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765810</wp:posOffset>
                </wp:positionH>
                <wp:positionV relativeFrom="paragraph">
                  <wp:posOffset>193040</wp:posOffset>
                </wp:positionV>
                <wp:extent cx="3937000" cy="412750"/>
                <wp:effectExtent l="0" t="0" r="6350" b="63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66" w:rsidRPr="007A5B96" w:rsidP="004C1366" w14:textId="415514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السؤال الرابع : صلي العمود أ بما يناسبه مع العمود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8" o:spid="_x0000_s1090" type="#_x0000_t202" style="width:310pt;height:32.5pt;margin-top:15.2pt;margin-left:60.3pt;mso-position-horizontal-relative:margin;mso-width-percent:0;mso-width-relative:margin;mso-wrap-distance-bottom:0;mso-wrap-distance-left:9pt;mso-wrap-distance-right:9pt;mso-wrap-distance-top:0;position:absolute;v-text-anchor:top;z-index:251778048" fillcolor="white" stroked="f" strokeweight="0.5pt">
                <v:textbox>
                  <w:txbxContent>
                    <w:p w:rsidR="004C1366" w:rsidRPr="007A5B96" w:rsidP="004C1366" w14:paraId="705BDE8D" w14:textId="4155142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السؤال الرابع : صلي العمود أ بما يناسبه مع العمود 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366" w:rsidRPr="004C1366" w:rsidP="004C1366" w14:paraId="4BB0185D" w14:textId="77777777">
      <w:pPr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</w:p>
    <w:p w:rsidR="00C7299D" w:rsidP="00C7299D" w14:paraId="45FDFB1D" w14:textId="2BB16D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Grid1"/>
        <w:bidiVisual/>
        <w:tblW w:w="8414" w:type="dxa"/>
        <w:jc w:val="center"/>
        <w:tblLook w:val="04A0"/>
      </w:tblPr>
      <w:tblGrid>
        <w:gridCol w:w="929"/>
        <w:gridCol w:w="2725"/>
        <w:gridCol w:w="1083"/>
        <w:gridCol w:w="3677"/>
      </w:tblGrid>
      <w:tr w14:paraId="53526DCE" w14:textId="77777777" w:rsidTr="00F03AE8">
        <w:tblPrEx>
          <w:tblW w:w="8414" w:type="dxa"/>
          <w:jc w:val="center"/>
          <w:tblLook w:val="04A0"/>
        </w:tblPrEx>
        <w:trPr>
          <w:trHeight w:val="298"/>
          <w:jc w:val="center"/>
        </w:trPr>
        <w:tc>
          <w:tcPr>
            <w:tcW w:w="929" w:type="dxa"/>
            <w:shd w:val="clear" w:color="auto" w:fill="F2F2F2"/>
          </w:tcPr>
          <w:p w:rsidR="000D0E28" w:rsidRPr="00F03AE8" w:rsidP="0012177F" w14:paraId="5CE3EF15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الرقم</w:t>
            </w:r>
          </w:p>
        </w:tc>
        <w:tc>
          <w:tcPr>
            <w:tcW w:w="2725" w:type="dxa"/>
            <w:shd w:val="clear" w:color="auto" w:fill="F2F2F2"/>
          </w:tcPr>
          <w:p w:rsidR="000D0E28" w:rsidRPr="00F03AE8" w:rsidP="0012177F" w14:paraId="2F57CEB9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</w:t>
            </w:r>
          </w:p>
        </w:tc>
        <w:tc>
          <w:tcPr>
            <w:tcW w:w="1083" w:type="dxa"/>
            <w:shd w:val="clear" w:color="auto" w:fill="F2F2F2"/>
          </w:tcPr>
          <w:p w:rsidR="000D0E28" w:rsidRPr="00F03AE8" w:rsidP="0012177F" w14:paraId="56A25DBB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الرقم</w:t>
            </w:r>
          </w:p>
        </w:tc>
        <w:tc>
          <w:tcPr>
            <w:tcW w:w="3677" w:type="dxa"/>
            <w:shd w:val="clear" w:color="auto" w:fill="F2F2F2"/>
          </w:tcPr>
          <w:p w:rsidR="000D0E28" w:rsidRPr="00F03AE8" w:rsidP="0012177F" w14:paraId="2DF2B690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ب</w:t>
            </w:r>
          </w:p>
        </w:tc>
      </w:tr>
      <w:tr w14:paraId="3F6E8001" w14:textId="77777777" w:rsidTr="00F03AE8">
        <w:tblPrEx>
          <w:tblW w:w="8414" w:type="dxa"/>
          <w:jc w:val="center"/>
          <w:tblLook w:val="04A0"/>
        </w:tblPrEx>
        <w:trPr>
          <w:trHeight w:val="284"/>
          <w:jc w:val="center"/>
        </w:trPr>
        <w:tc>
          <w:tcPr>
            <w:tcW w:w="929" w:type="dxa"/>
            <w:shd w:val="clear" w:color="auto" w:fill="F2F2F2"/>
          </w:tcPr>
          <w:p w:rsidR="000D0E28" w:rsidRPr="00F03AE8" w:rsidP="0012177F" w14:paraId="1C4B5A38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</w:t>
            </w:r>
          </w:p>
        </w:tc>
        <w:tc>
          <w:tcPr>
            <w:tcW w:w="2725" w:type="dxa"/>
          </w:tcPr>
          <w:p w:rsidR="000D0E28" w:rsidRPr="00F03AE8" w:rsidP="0012177F" w14:paraId="11D0DCC8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سرطان الجلد والحروق الشمسية</w:t>
            </w:r>
          </w:p>
        </w:tc>
        <w:tc>
          <w:tcPr>
            <w:tcW w:w="1083" w:type="dxa"/>
          </w:tcPr>
          <w:p w:rsidR="000D0E28" w:rsidRPr="00F03AE8" w:rsidP="0012177F" w14:paraId="14B28E3F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D0E28" w:rsidRPr="00F03AE8" w:rsidP="0012177F" w14:paraId="2107B319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غسله بالماء والشامبو</w:t>
            </w:r>
          </w:p>
        </w:tc>
      </w:tr>
      <w:tr w14:paraId="7873FC58" w14:textId="77777777" w:rsidTr="00F03AE8">
        <w:tblPrEx>
          <w:tblW w:w="8414" w:type="dxa"/>
          <w:jc w:val="center"/>
          <w:tblLook w:val="04A0"/>
        </w:tblPrEx>
        <w:trPr>
          <w:trHeight w:val="298"/>
          <w:jc w:val="center"/>
        </w:trPr>
        <w:tc>
          <w:tcPr>
            <w:tcW w:w="929" w:type="dxa"/>
            <w:shd w:val="clear" w:color="auto" w:fill="F2F2F2"/>
          </w:tcPr>
          <w:p w:rsidR="000D0E28" w:rsidRPr="00F03AE8" w:rsidP="0012177F" w14:paraId="0D316981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2</w:t>
            </w:r>
          </w:p>
        </w:tc>
        <w:tc>
          <w:tcPr>
            <w:tcW w:w="2725" w:type="dxa"/>
          </w:tcPr>
          <w:p w:rsidR="000D0E28" w:rsidRPr="00F03AE8" w:rsidP="0012177F" w14:paraId="3BA923C0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من أعراض السمنة</w:t>
            </w:r>
          </w:p>
        </w:tc>
        <w:tc>
          <w:tcPr>
            <w:tcW w:w="1083" w:type="dxa"/>
          </w:tcPr>
          <w:p w:rsidR="000D0E28" w:rsidRPr="00F03AE8" w:rsidP="0012177F" w14:paraId="62CD44D4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D0E28" w:rsidRPr="00F03AE8" w:rsidP="0012177F" w14:paraId="77D66F2D" w14:textId="77777777">
            <w:pPr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             استخدام خيط سني لتنظيف الأسنان             </w:t>
            </w:r>
          </w:p>
        </w:tc>
      </w:tr>
      <w:tr w14:paraId="52CA1A38" w14:textId="77777777" w:rsidTr="00F03AE8">
        <w:tblPrEx>
          <w:tblW w:w="8414" w:type="dxa"/>
          <w:jc w:val="center"/>
          <w:tblLook w:val="04A0"/>
        </w:tblPrEx>
        <w:trPr>
          <w:trHeight w:val="298"/>
          <w:jc w:val="center"/>
        </w:trPr>
        <w:tc>
          <w:tcPr>
            <w:tcW w:w="929" w:type="dxa"/>
            <w:shd w:val="clear" w:color="auto" w:fill="F2F2F2"/>
          </w:tcPr>
          <w:p w:rsidR="000D0E28" w:rsidRPr="00F03AE8" w:rsidP="0012177F" w14:paraId="14A4A47F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3</w:t>
            </w:r>
          </w:p>
        </w:tc>
        <w:tc>
          <w:tcPr>
            <w:tcW w:w="2725" w:type="dxa"/>
          </w:tcPr>
          <w:p w:rsidR="000D0E28" w:rsidRPr="00F03AE8" w:rsidP="0012177F" w14:paraId="0B475E9A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نظافة الأسنان</w:t>
            </w:r>
          </w:p>
        </w:tc>
        <w:tc>
          <w:tcPr>
            <w:tcW w:w="1083" w:type="dxa"/>
          </w:tcPr>
          <w:p w:rsidR="000D0E28" w:rsidRPr="00F03AE8" w:rsidP="0012177F" w14:paraId="4C04F1D7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D0E28" w:rsidRPr="00F03AE8" w:rsidP="0012177F" w14:paraId="74BEB246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آلام الظهر والقدمين والشعور بالإجهاد</w:t>
            </w:r>
          </w:p>
        </w:tc>
      </w:tr>
      <w:tr w14:paraId="6A38D5BA" w14:textId="77777777" w:rsidTr="00F03AE8">
        <w:tblPrEx>
          <w:tblW w:w="8414" w:type="dxa"/>
          <w:jc w:val="center"/>
          <w:tblLook w:val="04A0"/>
        </w:tblPrEx>
        <w:trPr>
          <w:trHeight w:val="284"/>
          <w:jc w:val="center"/>
        </w:trPr>
        <w:tc>
          <w:tcPr>
            <w:tcW w:w="929" w:type="dxa"/>
            <w:shd w:val="clear" w:color="auto" w:fill="F2F2F2"/>
          </w:tcPr>
          <w:p w:rsidR="000D0E28" w:rsidRPr="00F03AE8" w:rsidP="0012177F" w14:paraId="2E5CBAAD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4</w:t>
            </w:r>
          </w:p>
        </w:tc>
        <w:tc>
          <w:tcPr>
            <w:tcW w:w="2725" w:type="dxa"/>
          </w:tcPr>
          <w:p w:rsidR="000D0E28" w:rsidRPr="00F03AE8" w:rsidP="0012177F" w14:paraId="36723AA4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نظافة الشعر</w:t>
            </w:r>
          </w:p>
        </w:tc>
        <w:tc>
          <w:tcPr>
            <w:tcW w:w="1083" w:type="dxa"/>
          </w:tcPr>
          <w:p w:rsidR="000D0E28" w:rsidRPr="00F03AE8" w:rsidP="0012177F" w14:paraId="57407D78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D0E28" w:rsidRPr="00F03AE8" w:rsidP="0012177F" w14:paraId="601A40E7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التعرض لأشعة الشمس</w:t>
            </w:r>
          </w:p>
        </w:tc>
      </w:tr>
      <w:tr w14:paraId="08EA30E4" w14:textId="77777777" w:rsidTr="00F03AE8">
        <w:tblPrEx>
          <w:tblW w:w="8414" w:type="dxa"/>
          <w:jc w:val="center"/>
          <w:tblLook w:val="04A0"/>
        </w:tblPrEx>
        <w:trPr>
          <w:trHeight w:val="284"/>
          <w:jc w:val="center"/>
        </w:trPr>
        <w:tc>
          <w:tcPr>
            <w:tcW w:w="929" w:type="dxa"/>
            <w:shd w:val="clear" w:color="auto" w:fill="F2F2F2"/>
          </w:tcPr>
          <w:p w:rsidR="000809D9" w:rsidRPr="00F03AE8" w:rsidP="0012177F" w14:paraId="43ED7B79" w14:textId="44CDA8B0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5</w:t>
            </w:r>
          </w:p>
        </w:tc>
        <w:tc>
          <w:tcPr>
            <w:tcW w:w="2725" w:type="dxa"/>
          </w:tcPr>
          <w:p w:rsidR="000809D9" w:rsidRPr="00F03AE8" w:rsidP="0012177F" w14:paraId="08A6B657" w14:textId="7AF26581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من فوائد المشروبات</w:t>
            </w:r>
          </w:p>
        </w:tc>
        <w:tc>
          <w:tcPr>
            <w:tcW w:w="1083" w:type="dxa"/>
          </w:tcPr>
          <w:p w:rsidR="000809D9" w:rsidRPr="00F03AE8" w:rsidP="0012177F" w14:paraId="7EADD1DD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809D9" w:rsidRPr="00F03AE8" w:rsidP="0012177F" w14:paraId="6D58F635" w14:textId="081D72B6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حتى لا يصبح مراً</w:t>
            </w:r>
          </w:p>
        </w:tc>
      </w:tr>
      <w:tr w14:paraId="0ACDA5DE" w14:textId="77777777" w:rsidTr="00F03AE8">
        <w:tblPrEx>
          <w:tblW w:w="8414" w:type="dxa"/>
          <w:jc w:val="center"/>
          <w:tblLook w:val="04A0"/>
        </w:tblPrEx>
        <w:trPr>
          <w:trHeight w:val="284"/>
          <w:jc w:val="center"/>
        </w:trPr>
        <w:tc>
          <w:tcPr>
            <w:tcW w:w="929" w:type="dxa"/>
            <w:shd w:val="clear" w:color="auto" w:fill="F2F2F2"/>
          </w:tcPr>
          <w:p w:rsidR="000809D9" w:rsidRPr="00F03AE8" w:rsidP="0012177F" w14:paraId="1B624205" w14:textId="20CD3C62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6</w:t>
            </w:r>
          </w:p>
        </w:tc>
        <w:tc>
          <w:tcPr>
            <w:tcW w:w="2725" w:type="dxa"/>
          </w:tcPr>
          <w:p w:rsidR="000809D9" w:rsidRPr="00F03AE8" w:rsidP="0012177F" w14:paraId="238B6D38" w14:textId="38660A93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لا يترك عصير الليمون فترة طويلة</w:t>
            </w:r>
          </w:p>
        </w:tc>
        <w:tc>
          <w:tcPr>
            <w:tcW w:w="1083" w:type="dxa"/>
          </w:tcPr>
          <w:p w:rsidR="000809D9" w:rsidRPr="00F03AE8" w:rsidP="0012177F" w14:paraId="36E9C80C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809D9" w:rsidRPr="00F03AE8" w:rsidP="0012177F" w14:paraId="41AC51DF" w14:textId="09725B05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مفيدة لجمال البشرة</w:t>
            </w:r>
          </w:p>
        </w:tc>
      </w:tr>
      <w:tr w14:paraId="68A7E2DE" w14:textId="77777777" w:rsidTr="00F03AE8">
        <w:tblPrEx>
          <w:tblW w:w="8414" w:type="dxa"/>
          <w:jc w:val="center"/>
          <w:tblLook w:val="04A0"/>
        </w:tblPrEx>
        <w:trPr>
          <w:trHeight w:val="284"/>
          <w:jc w:val="center"/>
        </w:trPr>
        <w:tc>
          <w:tcPr>
            <w:tcW w:w="929" w:type="dxa"/>
            <w:shd w:val="clear" w:color="auto" w:fill="F2F2F2"/>
          </w:tcPr>
          <w:p w:rsidR="000809D9" w:rsidRPr="00F03AE8" w:rsidP="0012177F" w14:paraId="0E60DE90" w14:textId="7C924A46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7</w:t>
            </w:r>
          </w:p>
        </w:tc>
        <w:tc>
          <w:tcPr>
            <w:tcW w:w="2725" w:type="dxa"/>
          </w:tcPr>
          <w:p w:rsidR="000809D9" w:rsidRPr="00F03AE8" w:rsidP="0012177F" w14:paraId="3546F488" w14:textId="6E860CC1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من فوائد التمور</w:t>
            </w:r>
          </w:p>
        </w:tc>
        <w:tc>
          <w:tcPr>
            <w:tcW w:w="1083" w:type="dxa"/>
          </w:tcPr>
          <w:p w:rsidR="000809D9" w:rsidRPr="00F03AE8" w:rsidP="0012177F" w14:paraId="7E1FE469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809D9" w:rsidRPr="00F03AE8" w:rsidP="0012177F" w14:paraId="288A9CA3" w14:textId="2B8AAD8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 xml:space="preserve">حتى لا نتعرض لصدمة كهربائية </w:t>
            </w:r>
          </w:p>
        </w:tc>
      </w:tr>
      <w:tr w14:paraId="4291CD2D" w14:textId="77777777" w:rsidTr="00F03AE8">
        <w:tblPrEx>
          <w:tblW w:w="8414" w:type="dxa"/>
          <w:jc w:val="center"/>
          <w:tblLook w:val="04A0"/>
        </w:tblPrEx>
        <w:trPr>
          <w:trHeight w:val="284"/>
          <w:jc w:val="center"/>
        </w:trPr>
        <w:tc>
          <w:tcPr>
            <w:tcW w:w="929" w:type="dxa"/>
            <w:shd w:val="clear" w:color="auto" w:fill="F2F2F2"/>
          </w:tcPr>
          <w:p w:rsidR="000809D9" w:rsidRPr="00F03AE8" w:rsidP="0012177F" w14:paraId="0BB74DB2" w14:textId="133854FF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8</w:t>
            </w:r>
          </w:p>
        </w:tc>
        <w:tc>
          <w:tcPr>
            <w:tcW w:w="2725" w:type="dxa"/>
          </w:tcPr>
          <w:p w:rsidR="000809D9" w:rsidRPr="00F03AE8" w:rsidP="0012177F" w14:paraId="122C607C" w14:textId="4CB5D1F8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أنواع الكبشة</w:t>
            </w:r>
          </w:p>
        </w:tc>
        <w:tc>
          <w:tcPr>
            <w:tcW w:w="1083" w:type="dxa"/>
          </w:tcPr>
          <w:p w:rsidR="000809D9" w:rsidRPr="00F03AE8" w:rsidP="0012177F" w14:paraId="4B7E3F13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809D9" w:rsidRPr="00F03AE8" w:rsidP="0012177F" w14:paraId="4546A76D" w14:textId="348BC1A0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أداة تستخدم لغلق الفتحات بالملابس</w:t>
            </w:r>
          </w:p>
        </w:tc>
      </w:tr>
      <w:tr w14:paraId="24E01D38" w14:textId="77777777" w:rsidTr="00F03AE8">
        <w:tblPrEx>
          <w:tblW w:w="8414" w:type="dxa"/>
          <w:jc w:val="center"/>
          <w:tblLook w:val="04A0"/>
        </w:tblPrEx>
        <w:trPr>
          <w:trHeight w:val="284"/>
          <w:jc w:val="center"/>
        </w:trPr>
        <w:tc>
          <w:tcPr>
            <w:tcW w:w="929" w:type="dxa"/>
            <w:shd w:val="clear" w:color="auto" w:fill="F2F2F2"/>
          </w:tcPr>
          <w:p w:rsidR="000809D9" w:rsidRPr="00F03AE8" w:rsidP="0012177F" w14:paraId="74392C40" w14:textId="73216DF6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9</w:t>
            </w:r>
          </w:p>
        </w:tc>
        <w:tc>
          <w:tcPr>
            <w:tcW w:w="2725" w:type="dxa"/>
          </w:tcPr>
          <w:p w:rsidR="000809D9" w:rsidRPr="00F03AE8" w:rsidP="0012177F" w14:paraId="506381D8" w14:textId="00591039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عدم لمس مفاتيح الكهرباء بيد مبللة</w:t>
            </w:r>
          </w:p>
        </w:tc>
        <w:tc>
          <w:tcPr>
            <w:tcW w:w="1083" w:type="dxa"/>
          </w:tcPr>
          <w:p w:rsidR="000809D9" w:rsidRPr="00F03AE8" w:rsidP="0012177F" w14:paraId="14791935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809D9" w:rsidRPr="00F03AE8" w:rsidP="0012177F" w14:paraId="04C8C2A6" w14:textId="50DE3F3E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المسطحة والدائرية</w:t>
            </w:r>
          </w:p>
        </w:tc>
      </w:tr>
      <w:tr w14:paraId="3D1F77A1" w14:textId="77777777" w:rsidTr="00F03AE8">
        <w:tblPrEx>
          <w:tblW w:w="8414" w:type="dxa"/>
          <w:jc w:val="center"/>
          <w:tblLook w:val="04A0"/>
        </w:tblPrEx>
        <w:trPr>
          <w:trHeight w:val="284"/>
          <w:jc w:val="center"/>
        </w:trPr>
        <w:tc>
          <w:tcPr>
            <w:tcW w:w="929" w:type="dxa"/>
            <w:shd w:val="clear" w:color="auto" w:fill="F2F2F2"/>
          </w:tcPr>
          <w:p w:rsidR="000809D9" w:rsidRPr="00F03AE8" w:rsidP="0012177F" w14:paraId="2415AC0B" w14:textId="72A1924F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10</w:t>
            </w:r>
          </w:p>
        </w:tc>
        <w:tc>
          <w:tcPr>
            <w:tcW w:w="2725" w:type="dxa"/>
          </w:tcPr>
          <w:p w:rsidR="000809D9" w:rsidRPr="00F03AE8" w:rsidP="0012177F" w14:paraId="6E75D8C4" w14:textId="1C77CB5A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الزر</w:t>
            </w:r>
          </w:p>
        </w:tc>
        <w:tc>
          <w:tcPr>
            <w:tcW w:w="1083" w:type="dxa"/>
          </w:tcPr>
          <w:p w:rsidR="000809D9" w:rsidRPr="00F03AE8" w:rsidP="0012177F" w14:paraId="3A09CEF0" w14:textId="77777777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</w:p>
        </w:tc>
        <w:tc>
          <w:tcPr>
            <w:tcW w:w="3677" w:type="dxa"/>
          </w:tcPr>
          <w:p w:rsidR="000809D9" w:rsidRPr="00F03AE8" w:rsidP="0012177F" w14:paraId="2554B138" w14:textId="18A2FCC4">
            <w:pPr>
              <w:jc w:val="center"/>
              <w:rPr>
                <w:rFonts w:ascii="Sakkal Majalla" w:hAnsi="Sakkal Majalla" w:eastAsiaTheme="minorHAnsi" w:cs="Sakkal Majalla"/>
                <w:b/>
                <w:bCs/>
                <w:rtl/>
              </w:rPr>
            </w:pPr>
            <w:r w:rsidRPr="00F03AE8">
              <w:rPr>
                <w:rFonts w:ascii="Sakkal Majalla" w:hAnsi="Sakkal Majalla" w:eastAsiaTheme="minorHAnsi" w:cs="Sakkal Majalla" w:hint="cs"/>
                <w:b/>
                <w:bCs/>
                <w:rtl/>
              </w:rPr>
              <w:t>تقوي النظر وتغذي شبكية العين</w:t>
            </w:r>
          </w:p>
        </w:tc>
      </w:tr>
    </w:tbl>
    <w:p w:rsidR="00A66F84" w:rsidP="00C7299D" w14:paraId="50BCC32D" w14:textId="698E438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C1366" w:rsidP="00C7299D" w14:paraId="11C0DB80" w14:textId="2EB167F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C1366" w:rsidRPr="00F57CCA" w:rsidP="004C1366" w14:paraId="7B133048" w14:textId="25D4DA70">
      <w:pPr>
        <w:tabs>
          <w:tab w:val="center" w:pos="4153"/>
          <w:tab w:val="right" w:pos="8306"/>
        </w:tabs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انتهت الأسئلة .. تمنياتي لكن بالتوفيق</w:t>
      </w:r>
      <w:r w:rsidRPr="0771A59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771A595">
        <w:rPr>
          <w:rFonts w:ascii="Sakkal Majalla" w:hAnsi="Sakkal Majalla" w:cs="Sakkal Majalla"/>
          <w:b/>
          <w:bCs/>
          <w:sz w:val="28"/>
          <w:szCs w:val="28"/>
          <w:rtl/>
        </w:rPr>
        <w:t>أ.</w:t>
      </w:r>
    </w:p>
    <w:p w:rsidR="004C1366" w:rsidRPr="00A66F84" w:rsidP="00C7299D" w14:paraId="66EF0802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sectPr w:rsidSect="00B0236B">
      <w:footerReference w:type="default" r:id="rId1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521076270"/>
      <w:docPartObj>
        <w:docPartGallery w:val="Page Numbers (Bottom of Page)"/>
        <w:docPartUnique/>
      </w:docPartObj>
    </w:sdtPr>
    <w:sdtContent>
      <w:p w:rsidR="003F6ADD" w14:paraId="7DC6484D" w14:textId="69B1CFB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6ADD" w14:paraId="1574B6E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8A539E"/>
    <w:multiLevelType w:val="hybridMultilevel"/>
    <w:tmpl w:val="AF18D778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6B6FD4"/>
    <w:multiLevelType w:val="hybridMultilevel"/>
    <w:tmpl w:val="BF9C77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75EC"/>
    <w:multiLevelType w:val="hybridMultilevel"/>
    <w:tmpl w:val="E3B4006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D44CE"/>
    <w:multiLevelType w:val="hybridMultilevel"/>
    <w:tmpl w:val="CF06B6A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00182E"/>
    <w:multiLevelType w:val="hybridMultilevel"/>
    <w:tmpl w:val="B9A8149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3683">
    <w:abstractNumId w:val="1"/>
  </w:num>
  <w:num w:numId="2" w16cid:durableId="164133887">
    <w:abstractNumId w:val="0"/>
  </w:num>
  <w:num w:numId="3" w16cid:durableId="440347524">
    <w:abstractNumId w:val="4"/>
  </w:num>
  <w:num w:numId="4" w16cid:durableId="535898957">
    <w:abstractNumId w:val="2"/>
  </w:num>
  <w:num w:numId="5" w16cid:durableId="13352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F"/>
    <w:rsid w:val="00020260"/>
    <w:rsid w:val="0002222C"/>
    <w:rsid w:val="00034224"/>
    <w:rsid w:val="000809D9"/>
    <w:rsid w:val="00096B8D"/>
    <w:rsid w:val="000B2A3C"/>
    <w:rsid w:val="000B5404"/>
    <w:rsid w:val="000D0E28"/>
    <w:rsid w:val="000D2682"/>
    <w:rsid w:val="001112F0"/>
    <w:rsid w:val="001167BD"/>
    <w:rsid w:val="0012177F"/>
    <w:rsid w:val="001276A0"/>
    <w:rsid w:val="00131CE0"/>
    <w:rsid w:val="0013415F"/>
    <w:rsid w:val="00147604"/>
    <w:rsid w:val="0015447D"/>
    <w:rsid w:val="001637E7"/>
    <w:rsid w:val="001777E9"/>
    <w:rsid w:val="001C06DC"/>
    <w:rsid w:val="002153EB"/>
    <w:rsid w:val="002275E8"/>
    <w:rsid w:val="002317A1"/>
    <w:rsid w:val="00232D2C"/>
    <w:rsid w:val="0024283A"/>
    <w:rsid w:val="002506BE"/>
    <w:rsid w:val="00252973"/>
    <w:rsid w:val="00265F68"/>
    <w:rsid w:val="00282A5F"/>
    <w:rsid w:val="002B2C59"/>
    <w:rsid w:val="002C25E3"/>
    <w:rsid w:val="002C4A8A"/>
    <w:rsid w:val="002C5D6D"/>
    <w:rsid w:val="002E2B5C"/>
    <w:rsid w:val="00312D81"/>
    <w:rsid w:val="00316916"/>
    <w:rsid w:val="00336E28"/>
    <w:rsid w:val="00365088"/>
    <w:rsid w:val="00377307"/>
    <w:rsid w:val="00396AFD"/>
    <w:rsid w:val="00396C75"/>
    <w:rsid w:val="003B3ABD"/>
    <w:rsid w:val="003C76E8"/>
    <w:rsid w:val="003E4E9A"/>
    <w:rsid w:val="003E634E"/>
    <w:rsid w:val="003F6201"/>
    <w:rsid w:val="003F6ADD"/>
    <w:rsid w:val="004247CD"/>
    <w:rsid w:val="00441BC9"/>
    <w:rsid w:val="00444F19"/>
    <w:rsid w:val="00445375"/>
    <w:rsid w:val="00452B38"/>
    <w:rsid w:val="00461FFB"/>
    <w:rsid w:val="00466C15"/>
    <w:rsid w:val="004731BB"/>
    <w:rsid w:val="004C1366"/>
    <w:rsid w:val="004C343B"/>
    <w:rsid w:val="004C5A0B"/>
    <w:rsid w:val="004D0F02"/>
    <w:rsid w:val="004E1BD9"/>
    <w:rsid w:val="004E64E9"/>
    <w:rsid w:val="005147EE"/>
    <w:rsid w:val="00517A04"/>
    <w:rsid w:val="0052000A"/>
    <w:rsid w:val="00543DCD"/>
    <w:rsid w:val="00574A57"/>
    <w:rsid w:val="005775B0"/>
    <w:rsid w:val="0059498B"/>
    <w:rsid w:val="005D08FD"/>
    <w:rsid w:val="005D69F8"/>
    <w:rsid w:val="00601472"/>
    <w:rsid w:val="00610390"/>
    <w:rsid w:val="00616AD1"/>
    <w:rsid w:val="00650317"/>
    <w:rsid w:val="006627EA"/>
    <w:rsid w:val="00675188"/>
    <w:rsid w:val="006A3F91"/>
    <w:rsid w:val="00716EDA"/>
    <w:rsid w:val="0074009C"/>
    <w:rsid w:val="00746122"/>
    <w:rsid w:val="00783A72"/>
    <w:rsid w:val="00783D4B"/>
    <w:rsid w:val="00784D04"/>
    <w:rsid w:val="007A5B96"/>
    <w:rsid w:val="007B1EC7"/>
    <w:rsid w:val="007D4060"/>
    <w:rsid w:val="007E2851"/>
    <w:rsid w:val="007E783B"/>
    <w:rsid w:val="0080361F"/>
    <w:rsid w:val="008541D4"/>
    <w:rsid w:val="00875B0A"/>
    <w:rsid w:val="00883E70"/>
    <w:rsid w:val="008843A1"/>
    <w:rsid w:val="008B03EB"/>
    <w:rsid w:val="008B4866"/>
    <w:rsid w:val="008D1024"/>
    <w:rsid w:val="008F0DE1"/>
    <w:rsid w:val="00941DCD"/>
    <w:rsid w:val="009553A0"/>
    <w:rsid w:val="009933DF"/>
    <w:rsid w:val="00993679"/>
    <w:rsid w:val="009D2B89"/>
    <w:rsid w:val="00A0109D"/>
    <w:rsid w:val="00A165D7"/>
    <w:rsid w:val="00A368F4"/>
    <w:rsid w:val="00A53597"/>
    <w:rsid w:val="00A66F84"/>
    <w:rsid w:val="00A7427D"/>
    <w:rsid w:val="00A75AE2"/>
    <w:rsid w:val="00A90ABE"/>
    <w:rsid w:val="00A94FB5"/>
    <w:rsid w:val="00A96E53"/>
    <w:rsid w:val="00AA7B02"/>
    <w:rsid w:val="00AC07F4"/>
    <w:rsid w:val="00AF0FF5"/>
    <w:rsid w:val="00AF104E"/>
    <w:rsid w:val="00B13115"/>
    <w:rsid w:val="00B40680"/>
    <w:rsid w:val="00B94470"/>
    <w:rsid w:val="00BA6885"/>
    <w:rsid w:val="00BC383B"/>
    <w:rsid w:val="00BD72BA"/>
    <w:rsid w:val="00BE28A3"/>
    <w:rsid w:val="00BE2B07"/>
    <w:rsid w:val="00BF1457"/>
    <w:rsid w:val="00C163C3"/>
    <w:rsid w:val="00C27EDB"/>
    <w:rsid w:val="00C56328"/>
    <w:rsid w:val="00C5721A"/>
    <w:rsid w:val="00C627A6"/>
    <w:rsid w:val="00C71D92"/>
    <w:rsid w:val="00C7299D"/>
    <w:rsid w:val="00C73A40"/>
    <w:rsid w:val="00C90B9B"/>
    <w:rsid w:val="00CB30B1"/>
    <w:rsid w:val="00CE2962"/>
    <w:rsid w:val="00D174BC"/>
    <w:rsid w:val="00D45C8D"/>
    <w:rsid w:val="00D51B69"/>
    <w:rsid w:val="00D547D3"/>
    <w:rsid w:val="00D714AA"/>
    <w:rsid w:val="00DB2BBC"/>
    <w:rsid w:val="00DD12AE"/>
    <w:rsid w:val="00DE45C6"/>
    <w:rsid w:val="00DE54AC"/>
    <w:rsid w:val="00E03B9C"/>
    <w:rsid w:val="00E4186F"/>
    <w:rsid w:val="00E4467E"/>
    <w:rsid w:val="00E53EFF"/>
    <w:rsid w:val="00E549D7"/>
    <w:rsid w:val="00E56567"/>
    <w:rsid w:val="00EB001E"/>
    <w:rsid w:val="00EC04DB"/>
    <w:rsid w:val="00F01773"/>
    <w:rsid w:val="00F03AE8"/>
    <w:rsid w:val="00F370D9"/>
    <w:rsid w:val="00F57CCA"/>
    <w:rsid w:val="00F61255"/>
    <w:rsid w:val="00FA008E"/>
    <w:rsid w:val="00FB2F8E"/>
    <w:rsid w:val="00FB632F"/>
    <w:rsid w:val="00FD0DFE"/>
    <w:rsid w:val="00FD0FD6"/>
    <w:rsid w:val="00FE4E3D"/>
    <w:rsid w:val="0771A59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CC9D1C"/>
  <w15:chartTrackingRefBased/>
  <w15:docId w15:val="{04289D22-FDA5-42C4-9A12-8058EFC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5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Char0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153EB"/>
    <w:pPr>
      <w:ind w:left="720"/>
      <w:contextualSpacing/>
    </w:pPr>
  </w:style>
  <w:style w:type="table" w:styleId="PlainTable1">
    <w:name w:val="Plain Table 1"/>
    <w:basedOn w:val="TableNormal"/>
    <w:uiPriority w:val="41"/>
    <w:rsid w:val="004E1B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TableNormal"/>
    <w:uiPriority w:val="39"/>
    <w:rsid w:val="00B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444F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uiPriority w:val="59"/>
    <w:rsid w:val="00CE2962"/>
    <w:pPr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07/relationships/diagramDrawing" Target="diagrams/drawing2.xml" /><Relationship Id="rId11" Type="http://schemas.openxmlformats.org/officeDocument/2006/relationships/diagramData" Target="diagrams/data2.xml" /><Relationship Id="rId12" Type="http://schemas.openxmlformats.org/officeDocument/2006/relationships/diagramLayout" Target="diagrams/layout2.xml" /><Relationship Id="rId13" Type="http://schemas.openxmlformats.org/officeDocument/2006/relationships/diagramQuickStyle" Target="diagrams/quickStyle2.xml" /><Relationship Id="rId14" Type="http://schemas.openxmlformats.org/officeDocument/2006/relationships/diagramColors" Target="diagrams/colors2.xml" /><Relationship Id="rId15" Type="http://schemas.openxmlformats.org/officeDocument/2006/relationships/image" Target="media/image2.jpeg" /><Relationship Id="rId16" Type="http://schemas.openxmlformats.org/officeDocument/2006/relationships/hyperlink" Target="https://www.madty.net/" TargetMode="External" /><Relationship Id="rId17" Type="http://schemas.openxmlformats.org/officeDocument/2006/relationships/hyperlink" Target="https://t.me/madtyy/495" TargetMode="External" /><Relationship Id="rId18" Type="http://schemas.openxmlformats.org/officeDocument/2006/relationships/hyperlink" Target="https://t.me/ektbarat1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microsoft.com/office/2007/relationships/diagramDrawing" Target="diagrams/drawing1.xml" /><Relationship Id="rId6" Type="http://schemas.openxmlformats.org/officeDocument/2006/relationships/diagramData" Target="diagrams/data1.xml" /><Relationship Id="rId7" Type="http://schemas.openxmlformats.org/officeDocument/2006/relationships/diagramLayout" Target="diagrams/layout1.xml" /><Relationship Id="rId8" Type="http://schemas.openxmlformats.org/officeDocument/2006/relationships/diagramQuickStyle" Target="diagrams/quickStyle1.xml" /><Relationship Id="rId9" Type="http://schemas.openxmlformats.org/officeDocument/2006/relationships/diagramColors" Target="diagrams/colors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98F39-54BC-4938-B434-F6A9678C31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3E10E165-B539-4156-BDB3-9CDD94AA58C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SA" sz="1400" b="1"/>
            <a:t>عدد/ي</a:t>
          </a:r>
          <a:r>
            <a:rPr lang="ar-SA" sz="1400" b="1" baseline="0"/>
            <a:t> أنواع الكبشة ؟</a:t>
          </a:r>
          <a:endParaRPr lang="ar-SA" sz="1400" b="1"/>
        </a:p>
      </dgm:t>
    </dgm:pt>
    <dgm:pt modelId="{F4126FA8-8397-4EC4-9F71-3F05D2175D7B}" type="par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EF105031-9D53-4C45-A06B-0235C1670AAA}" type="sib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8C0DAFB1-0990-4B52-B911-F7A96640447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r" rtl="1"/>
          <a:r>
            <a:rPr lang="ar-SA" sz="1200" b="1">
              <a:solidFill>
                <a:sysClr val="windowText" lastClr="000000"/>
              </a:solidFill>
              <a:cs typeface="+mj-cs"/>
            </a:rPr>
            <a:t>1-</a:t>
          </a:r>
        </a:p>
      </dgm:t>
    </dgm:pt>
    <dgm:pt modelId="{286D2DC9-8192-449E-AD65-8F9E1BD9D5FE}" type="parTrans" cxnId="{F2C7CD0F-C7C7-4F4A-9FC3-14E12D53559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3F764452-FBF3-4400-8987-2C13825DBFF5}" type="sib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BCECDBCE-7894-44F5-94AC-1C528DF2E8C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r" rtl="1"/>
          <a:r>
            <a:rPr lang="ar-SA" sz="1200" b="1">
              <a:solidFill>
                <a:sysClr val="windowText" lastClr="000000"/>
              </a:solidFill>
              <a:cs typeface="+mj-cs"/>
            </a:rPr>
            <a:t>2-</a:t>
          </a:r>
        </a:p>
      </dgm:t>
    </dgm:pt>
    <dgm:pt modelId="{07D92D10-2045-4379-9276-98EC3A4FECEF}" type="parTrans" cxnId="{ADD31976-E1E1-45A8-81B1-386A0BE73AA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9C5350E2-605D-482E-B185-D88EB6881707}" type="sib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4C54E4AB-6EB4-49E5-BCF3-45820F626255}" type="pres">
      <dgm:prSet presAssocID="{B5D98F39-54BC-4938-B434-F6A9678C3111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795CBBFC-EFA4-454B-9D7A-52628E52ED76}" type="pres">
      <dgm:prSet presAssocID="{3E10E165-B539-4156-BDB3-9CDD94AA58C7}" presName="hierRoot1" presStyleCnt="0">
        <dgm:presLayoutVars>
          <dgm:hierBranch val="l"/>
        </dgm:presLayoutVars>
      </dgm:prSet>
      <dgm:spPr/>
    </dgm:pt>
    <dgm:pt modelId="{EDD05A75-20D9-4C91-A1C2-C1CFFE9543F6}" type="pres">
      <dgm:prSet presAssocID="{3E10E165-B539-4156-BDB3-9CDD94AA58C7}" presName="rootComposite1" presStyleCnt="0"/>
      <dgm:spPr/>
    </dgm:pt>
    <dgm:pt modelId="{106B9DB8-D1C4-4185-AC22-C554A131B57C}" type="pres">
      <dgm:prSet presAssocID="{3E10E165-B539-4156-BDB3-9CDD94AA58C7}" presName="rootText1" presStyleLbl="node0" presStyleIdx="0" presStyleCnt="1" custScaleX="248986" custLinFactY="-200000" custLinFactNeighborX="-3105" custLinFactNeighborY="-271318">
        <dgm:presLayoutVars>
          <dgm:chPref val="3"/>
        </dgm:presLayoutVars>
      </dgm:prSet>
      <dgm:spPr/>
    </dgm:pt>
    <dgm:pt modelId="{B3AC8AED-963B-4FF4-845C-7673DF9052E6}" type="pres">
      <dgm:prSet presAssocID="{3E10E165-B539-4156-BDB3-9CDD94AA58C7}" presName="rootConnector1" presStyleLbl="node1" presStyleIdx="0" presStyleCnt="0"/>
      <dgm:spPr/>
    </dgm:pt>
    <dgm:pt modelId="{CAC04787-BFD4-4952-AB60-2D5E8C0E3D70}" type="pres">
      <dgm:prSet presAssocID="{3E10E165-B539-4156-BDB3-9CDD94AA58C7}" presName="hierChild2" presStyleCnt="0"/>
      <dgm:spPr/>
    </dgm:pt>
    <dgm:pt modelId="{A4E240D2-066A-4DC5-9F5B-F705B8F81DDE}" type="pres">
      <dgm:prSet presAssocID="{286D2DC9-8192-449E-AD65-8F9E1BD9D5FE}" presName="Name50" presStyleLbl="parChTrans1D2" presStyleIdx="0" presStyleCnt="2"/>
      <dgm:spPr/>
    </dgm:pt>
    <dgm:pt modelId="{E7D6184A-D840-4AE5-A98E-14710DDD5D7C}" type="pres">
      <dgm:prSet presAssocID="{8C0DAFB1-0990-4B52-B911-F7A96640447B}" presName="hierRoot2" presStyleCnt="0">
        <dgm:presLayoutVars>
          <dgm:hierBranch val="std"/>
        </dgm:presLayoutVars>
      </dgm:prSet>
      <dgm:spPr/>
    </dgm:pt>
    <dgm:pt modelId="{B32DAE3A-7E2C-49AE-87A0-3CE87E9D3A8F}" type="pres">
      <dgm:prSet presAssocID="{8C0DAFB1-0990-4B52-B911-F7A96640447B}" presName="rootComposite" presStyleCnt="0"/>
      <dgm:spPr/>
    </dgm:pt>
    <dgm:pt modelId="{D7FB12D1-925A-4654-AB9C-16E4FDCBBC31}" type="pres">
      <dgm:prSet presAssocID="{8C0DAFB1-0990-4B52-B911-F7A96640447B}" presName="rootText" presStyleLbl="node2" presStyleIdx="0" presStyleCnt="2" custScaleX="415251">
        <dgm:presLayoutVars>
          <dgm:chPref val="3"/>
        </dgm:presLayoutVars>
      </dgm:prSet>
      <dgm:spPr/>
    </dgm:pt>
    <dgm:pt modelId="{E74D6A9C-A260-43CE-B5D1-8DDE36D2537F}" type="pres">
      <dgm:prSet presAssocID="{8C0DAFB1-0990-4B52-B911-F7A96640447B}" presName="rootConnector" presStyleLbl="node2" presStyleIdx="0" presStyleCnt="2"/>
      <dgm:spPr/>
    </dgm:pt>
    <dgm:pt modelId="{4B108E1B-5E81-4498-8382-92741A0C1CEC}" type="pres">
      <dgm:prSet presAssocID="{8C0DAFB1-0990-4B52-B911-F7A96640447B}" presName="hierChild4" presStyleCnt="0"/>
      <dgm:spPr/>
    </dgm:pt>
    <dgm:pt modelId="{A3842775-1388-4052-BFD2-5C625BFC52AC}" type="pres">
      <dgm:prSet presAssocID="{8C0DAFB1-0990-4B52-B911-F7A96640447B}" presName="hierChild5" presStyleCnt="0"/>
      <dgm:spPr/>
    </dgm:pt>
    <dgm:pt modelId="{DA5FE9F9-9746-41B1-8C1C-3D6DE2BFEF39}" type="pres">
      <dgm:prSet presAssocID="{07D92D10-2045-4379-9276-98EC3A4FECEF}" presName="Name50" presStyleLbl="parChTrans1D2" presStyleIdx="1" presStyleCnt="2"/>
      <dgm:spPr/>
    </dgm:pt>
    <dgm:pt modelId="{EAA47DF9-38F9-4427-BCB4-21259AFA476D}" type="pres">
      <dgm:prSet presAssocID="{BCECDBCE-7894-44F5-94AC-1C528DF2E8C8}" presName="hierRoot2" presStyleCnt="0">
        <dgm:presLayoutVars>
          <dgm:hierBranch val="std"/>
        </dgm:presLayoutVars>
      </dgm:prSet>
      <dgm:spPr/>
    </dgm:pt>
    <dgm:pt modelId="{B402BDEE-3699-4E50-86D1-EAABD6D4BE27}" type="pres">
      <dgm:prSet presAssocID="{BCECDBCE-7894-44F5-94AC-1C528DF2E8C8}" presName="rootComposite" presStyleCnt="0"/>
      <dgm:spPr/>
    </dgm:pt>
    <dgm:pt modelId="{9D70E109-4920-4003-8771-E269746E7FA5}" type="pres">
      <dgm:prSet presAssocID="{BCECDBCE-7894-44F5-94AC-1C528DF2E8C8}" presName="rootText" presStyleLbl="node2" presStyleIdx="1" presStyleCnt="2" custScaleX="428970">
        <dgm:presLayoutVars>
          <dgm:chPref val="3"/>
        </dgm:presLayoutVars>
      </dgm:prSet>
      <dgm:spPr/>
    </dgm:pt>
    <dgm:pt modelId="{CF1D0D89-AAFE-4ED7-83D4-24ACAC1C1FA0}" type="pres">
      <dgm:prSet presAssocID="{BCECDBCE-7894-44F5-94AC-1C528DF2E8C8}" presName="rootConnector" presStyleLbl="node2" presStyleIdx="1" presStyleCnt="2"/>
      <dgm:spPr/>
    </dgm:pt>
    <dgm:pt modelId="{FAF31D66-9EE8-4FAB-B424-CA8A197BC197}" type="pres">
      <dgm:prSet presAssocID="{BCECDBCE-7894-44F5-94AC-1C528DF2E8C8}" presName="hierChild4" presStyleCnt="0"/>
      <dgm:spPr/>
    </dgm:pt>
    <dgm:pt modelId="{7E912615-32F4-47CD-8A65-9F54B2A28172}" type="pres">
      <dgm:prSet presAssocID="{BCECDBCE-7894-44F5-94AC-1C528DF2E8C8}" presName="hierChild5" presStyleCnt="0"/>
      <dgm:spPr/>
    </dgm:pt>
    <dgm:pt modelId="{50392C70-6ADC-4724-AADD-5907381B11DA}" type="pres">
      <dgm:prSet presAssocID="{3E10E165-B539-4156-BDB3-9CDD94AA58C7}" presName="hierChild3" presStyleCnt="0"/>
      <dgm:spPr/>
    </dgm:pt>
  </dgm:ptLst>
  <dgm:cxnLst>
    <dgm:cxn modelId="{A68BBB09-696F-4A25-B21F-9AD8B25A4433}" type="presOf" srcId="{3E10E165-B539-4156-BDB3-9CDD94AA58C7}" destId="{B3AC8AED-963B-4FF4-845C-7673DF9052E6}" srcOrd="1" destOrd="0" presId="urn:microsoft.com/office/officeart/2005/8/layout/orgChart1"/>
    <dgm:cxn modelId="{F2C7CD0F-C7C7-4F4A-9FC3-14E12D535594}" srcId="{3E10E165-B539-4156-BDB3-9CDD94AA58C7}" destId="{8C0DAFB1-0990-4B52-B911-F7A96640447B}" srcOrd="0" destOrd="0" parTransId="{286D2DC9-8192-449E-AD65-8F9E1BD9D5FE}" sibTransId="{3F764452-FBF3-4400-8987-2C13825DBFF5}"/>
    <dgm:cxn modelId="{478C4919-368F-4927-A4C2-575902575E40}" srcId="{B5D98F39-54BC-4938-B434-F6A9678C3111}" destId="{3E10E165-B539-4156-BDB3-9CDD94AA58C7}" srcOrd="0" destOrd="0" parTransId="{F4126FA8-8397-4EC4-9F71-3F05D2175D7B}" sibTransId="{EF105031-9D53-4C45-A06B-0235C1670AAA}"/>
    <dgm:cxn modelId="{ADD31976-E1E1-45A8-81B1-386A0BE73AAE}" srcId="{3E10E165-B539-4156-BDB3-9CDD94AA58C7}" destId="{BCECDBCE-7894-44F5-94AC-1C528DF2E8C8}" srcOrd="1" destOrd="0" parTransId="{07D92D10-2045-4379-9276-98EC3A4FECEF}" sibTransId="{9C5350E2-605D-482E-B185-D88EB6881707}"/>
    <dgm:cxn modelId="{45A7A359-0367-4998-BB4F-2FBD902C3E9A}" type="presOf" srcId="{07D92D10-2045-4379-9276-98EC3A4FECEF}" destId="{DA5FE9F9-9746-41B1-8C1C-3D6DE2BFEF39}" srcOrd="0" destOrd="0" presId="urn:microsoft.com/office/officeart/2005/8/layout/orgChart1"/>
    <dgm:cxn modelId="{6BF2097F-C342-460E-B3B7-C1E810B2F3D0}" type="presOf" srcId="{286D2DC9-8192-449E-AD65-8F9E1BD9D5FE}" destId="{A4E240D2-066A-4DC5-9F5B-F705B8F81DDE}" srcOrd="0" destOrd="0" presId="urn:microsoft.com/office/officeart/2005/8/layout/orgChart1"/>
    <dgm:cxn modelId="{ACA07884-11B9-4B35-A5FD-F9520CFA457F}" type="presOf" srcId="{8C0DAFB1-0990-4B52-B911-F7A96640447B}" destId="{D7FB12D1-925A-4654-AB9C-16E4FDCBBC31}" srcOrd="0" destOrd="0" presId="urn:microsoft.com/office/officeart/2005/8/layout/orgChart1"/>
    <dgm:cxn modelId="{B42B5491-E7A6-46CF-8B5F-E640282A2D0F}" type="presOf" srcId="{BCECDBCE-7894-44F5-94AC-1C528DF2E8C8}" destId="{9D70E109-4920-4003-8771-E269746E7FA5}" srcOrd="0" destOrd="0" presId="urn:microsoft.com/office/officeart/2005/8/layout/orgChart1"/>
    <dgm:cxn modelId="{AE373E9C-DA7B-4A74-84CE-02FC681F1532}" type="presOf" srcId="{BCECDBCE-7894-44F5-94AC-1C528DF2E8C8}" destId="{CF1D0D89-AAFE-4ED7-83D4-24ACAC1C1FA0}" srcOrd="1" destOrd="0" presId="urn:microsoft.com/office/officeart/2005/8/layout/orgChart1"/>
    <dgm:cxn modelId="{00FE71A2-2BFF-459F-A11C-B8A3461C7BF8}" type="presOf" srcId="{B5D98F39-54BC-4938-B434-F6A9678C3111}" destId="{4C54E4AB-6EB4-49E5-BCF3-45820F626255}" srcOrd="0" destOrd="0" presId="urn:microsoft.com/office/officeart/2005/8/layout/orgChart1"/>
    <dgm:cxn modelId="{5A2D3DD4-2A30-4CAB-B0DE-41A734F77877}" type="presOf" srcId="{8C0DAFB1-0990-4B52-B911-F7A96640447B}" destId="{E74D6A9C-A260-43CE-B5D1-8DDE36D2537F}" srcOrd="1" destOrd="0" presId="urn:microsoft.com/office/officeart/2005/8/layout/orgChart1"/>
    <dgm:cxn modelId="{70319FD7-2ACF-4FDA-BCEF-475F7BB98D52}" type="presOf" srcId="{3E10E165-B539-4156-BDB3-9CDD94AA58C7}" destId="{106B9DB8-D1C4-4185-AC22-C554A131B57C}" srcOrd="0" destOrd="0" presId="urn:microsoft.com/office/officeart/2005/8/layout/orgChart1"/>
    <dgm:cxn modelId="{7A68A088-5D2C-4FE4-8212-57BE76101E2B}" type="presParOf" srcId="{4C54E4AB-6EB4-49E5-BCF3-45820F626255}" destId="{795CBBFC-EFA4-454B-9D7A-52628E52ED76}" srcOrd="0" destOrd="0" presId="urn:microsoft.com/office/officeart/2005/8/layout/orgChart1"/>
    <dgm:cxn modelId="{0F9C3766-6AAA-413B-9F9B-7174D231A6AE}" type="presParOf" srcId="{795CBBFC-EFA4-454B-9D7A-52628E52ED76}" destId="{EDD05A75-20D9-4C91-A1C2-C1CFFE9543F6}" srcOrd="0" destOrd="0" presId="urn:microsoft.com/office/officeart/2005/8/layout/orgChart1"/>
    <dgm:cxn modelId="{21ECAB54-105E-40B9-B3F1-E1944FE80C81}" type="presParOf" srcId="{EDD05A75-20D9-4C91-A1C2-C1CFFE9543F6}" destId="{106B9DB8-D1C4-4185-AC22-C554A131B57C}" srcOrd="0" destOrd="0" presId="urn:microsoft.com/office/officeart/2005/8/layout/orgChart1"/>
    <dgm:cxn modelId="{4372D3D6-E271-4280-8C0D-0B4864AB6B0C}" type="presParOf" srcId="{EDD05A75-20D9-4C91-A1C2-C1CFFE9543F6}" destId="{B3AC8AED-963B-4FF4-845C-7673DF9052E6}" srcOrd="1" destOrd="0" presId="urn:microsoft.com/office/officeart/2005/8/layout/orgChart1"/>
    <dgm:cxn modelId="{0165714A-FDE0-47C4-B654-52710D35D484}" type="presParOf" srcId="{795CBBFC-EFA4-454B-9D7A-52628E52ED76}" destId="{CAC04787-BFD4-4952-AB60-2D5E8C0E3D70}" srcOrd="1" destOrd="0" presId="urn:microsoft.com/office/officeart/2005/8/layout/orgChart1"/>
    <dgm:cxn modelId="{99F420CE-4E35-4A77-9269-154639076BC7}" type="presParOf" srcId="{CAC04787-BFD4-4952-AB60-2D5E8C0E3D70}" destId="{A4E240D2-066A-4DC5-9F5B-F705B8F81DDE}" srcOrd="0" destOrd="0" presId="urn:microsoft.com/office/officeart/2005/8/layout/orgChart1"/>
    <dgm:cxn modelId="{6D0816BA-3E0F-4CEA-9F0E-F8D66C0E951A}" type="presParOf" srcId="{CAC04787-BFD4-4952-AB60-2D5E8C0E3D70}" destId="{E7D6184A-D840-4AE5-A98E-14710DDD5D7C}" srcOrd="1" destOrd="0" presId="urn:microsoft.com/office/officeart/2005/8/layout/orgChart1"/>
    <dgm:cxn modelId="{205F3D21-5AF7-49F1-9891-6828FD7A6830}" type="presParOf" srcId="{E7D6184A-D840-4AE5-A98E-14710DDD5D7C}" destId="{B32DAE3A-7E2C-49AE-87A0-3CE87E9D3A8F}" srcOrd="0" destOrd="0" presId="urn:microsoft.com/office/officeart/2005/8/layout/orgChart1"/>
    <dgm:cxn modelId="{EE620758-E4B6-420A-8FCD-C70A0DE4D984}" type="presParOf" srcId="{B32DAE3A-7E2C-49AE-87A0-3CE87E9D3A8F}" destId="{D7FB12D1-925A-4654-AB9C-16E4FDCBBC31}" srcOrd="0" destOrd="0" presId="urn:microsoft.com/office/officeart/2005/8/layout/orgChart1"/>
    <dgm:cxn modelId="{E303E144-3609-4C38-99E4-16A0B9A0D8B3}" type="presParOf" srcId="{B32DAE3A-7E2C-49AE-87A0-3CE87E9D3A8F}" destId="{E74D6A9C-A260-43CE-B5D1-8DDE36D2537F}" srcOrd="1" destOrd="0" presId="urn:microsoft.com/office/officeart/2005/8/layout/orgChart1"/>
    <dgm:cxn modelId="{C38B748D-9162-41D8-B743-65D44999F762}" type="presParOf" srcId="{E7D6184A-D840-4AE5-A98E-14710DDD5D7C}" destId="{4B108E1B-5E81-4498-8382-92741A0C1CEC}" srcOrd="1" destOrd="0" presId="urn:microsoft.com/office/officeart/2005/8/layout/orgChart1"/>
    <dgm:cxn modelId="{9C42D36B-EDCC-4706-B4F0-C30A22C446A1}" type="presParOf" srcId="{E7D6184A-D840-4AE5-A98E-14710DDD5D7C}" destId="{A3842775-1388-4052-BFD2-5C625BFC52AC}" srcOrd="2" destOrd="0" presId="urn:microsoft.com/office/officeart/2005/8/layout/orgChart1"/>
    <dgm:cxn modelId="{C600C865-7A5B-4137-9994-47C3C4574D72}" type="presParOf" srcId="{CAC04787-BFD4-4952-AB60-2D5E8C0E3D70}" destId="{DA5FE9F9-9746-41B1-8C1C-3D6DE2BFEF39}" srcOrd="2" destOrd="0" presId="urn:microsoft.com/office/officeart/2005/8/layout/orgChart1"/>
    <dgm:cxn modelId="{1276556B-BEDD-47B4-B088-71028A0E8AE3}" type="presParOf" srcId="{CAC04787-BFD4-4952-AB60-2D5E8C0E3D70}" destId="{EAA47DF9-38F9-4427-BCB4-21259AFA476D}" srcOrd="3" destOrd="0" presId="urn:microsoft.com/office/officeart/2005/8/layout/orgChart1"/>
    <dgm:cxn modelId="{AA4412CC-C778-4876-9847-A826B12A64E4}" type="presParOf" srcId="{EAA47DF9-38F9-4427-BCB4-21259AFA476D}" destId="{B402BDEE-3699-4E50-86D1-EAABD6D4BE27}" srcOrd="0" destOrd="0" presId="urn:microsoft.com/office/officeart/2005/8/layout/orgChart1"/>
    <dgm:cxn modelId="{1A0E018D-DFB4-43BE-8906-76CF11A9B71C}" type="presParOf" srcId="{B402BDEE-3699-4E50-86D1-EAABD6D4BE27}" destId="{9D70E109-4920-4003-8771-E269746E7FA5}" srcOrd="0" destOrd="0" presId="urn:microsoft.com/office/officeart/2005/8/layout/orgChart1"/>
    <dgm:cxn modelId="{DA696CE1-524D-44B6-A364-8261530BF565}" type="presParOf" srcId="{B402BDEE-3699-4E50-86D1-EAABD6D4BE27}" destId="{CF1D0D89-AAFE-4ED7-83D4-24ACAC1C1FA0}" srcOrd="1" destOrd="0" presId="urn:microsoft.com/office/officeart/2005/8/layout/orgChart1"/>
    <dgm:cxn modelId="{A0764CF0-171B-47E1-9E94-17B76AE36CB8}" type="presParOf" srcId="{EAA47DF9-38F9-4427-BCB4-21259AFA476D}" destId="{FAF31D66-9EE8-4FAB-B424-CA8A197BC197}" srcOrd="1" destOrd="0" presId="urn:microsoft.com/office/officeart/2005/8/layout/orgChart1"/>
    <dgm:cxn modelId="{163A54C6-BEAB-4C87-B15B-9F4CEFB911F2}" type="presParOf" srcId="{EAA47DF9-38F9-4427-BCB4-21259AFA476D}" destId="{7E912615-32F4-47CD-8A65-9F54B2A28172}" srcOrd="2" destOrd="0" presId="urn:microsoft.com/office/officeart/2005/8/layout/orgChart1"/>
    <dgm:cxn modelId="{2398DD83-8879-4169-8A26-CE713E937CF6}" type="presParOf" srcId="{795CBBFC-EFA4-454B-9D7A-52628E52ED76}" destId="{50392C70-6ADC-4724-AADD-5907381B11DA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5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D98F39-54BC-4938-B434-F6A9678C31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3E10E165-B539-4156-BDB3-9CDD94AA58C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SA" sz="1400" b="1"/>
            <a:t>عدد/ي</a:t>
          </a:r>
          <a:r>
            <a:rPr lang="ar-SA" sz="1400" b="1" baseline="0"/>
            <a:t> أنواع الكبشة ؟</a:t>
          </a:r>
          <a:endParaRPr lang="ar-SA" sz="1400" b="1"/>
        </a:p>
      </dgm:t>
    </dgm:pt>
    <dgm:pt modelId="{F4126FA8-8397-4EC4-9F71-3F05D2175D7B}" type="par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EF105031-9D53-4C45-A06B-0235C1670AAA}" type="sib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8C0DAFB1-0990-4B52-B911-F7A96640447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r" rtl="1"/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+mj-cs"/>
            </a:rPr>
            <a:t>1-الكبشة المسطحة</a:t>
          </a:r>
          <a:endParaRPr lang="ar-SA" sz="1200" b="1">
            <a:solidFill>
              <a:srgbClr val="FF0000"/>
            </a:solidFill>
            <a:cs typeface="+mj-cs"/>
          </a:endParaRPr>
        </a:p>
      </dgm:t>
    </dgm:pt>
    <dgm:pt modelId="{286D2DC9-8192-449E-AD65-8F9E1BD9D5FE}" type="parTrans" cxnId="{F2C7CD0F-C7C7-4F4A-9FC3-14E12D53559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3F764452-FBF3-4400-8987-2C13825DBFF5}" type="sib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BCECDBCE-7894-44F5-94AC-1C528DF2E8C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r" rtl="1"/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+mj-cs"/>
            </a:rPr>
            <a:t>2-الكبشة الدائرية</a:t>
          </a:r>
          <a:endParaRPr lang="ar-SA" sz="1200" b="1">
            <a:solidFill>
              <a:srgbClr val="FF0000"/>
            </a:solidFill>
            <a:cs typeface="+mj-cs"/>
          </a:endParaRPr>
        </a:p>
      </dgm:t>
    </dgm:pt>
    <dgm:pt modelId="{07D92D10-2045-4379-9276-98EC3A4FECEF}" type="parTrans" cxnId="{ADD31976-E1E1-45A8-81B1-386A0BE73AA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9C5350E2-605D-482E-B185-D88EB6881707}" type="sib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4C54E4AB-6EB4-49E5-BCF3-45820F626255}" type="pres">
      <dgm:prSet presAssocID="{B5D98F39-54BC-4938-B434-F6A9678C3111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795CBBFC-EFA4-454B-9D7A-52628E52ED76}" type="pres">
      <dgm:prSet presAssocID="{3E10E165-B539-4156-BDB3-9CDD94AA58C7}" presName="hierRoot1" presStyleCnt="0">
        <dgm:presLayoutVars>
          <dgm:hierBranch val="l"/>
        </dgm:presLayoutVars>
      </dgm:prSet>
      <dgm:spPr/>
    </dgm:pt>
    <dgm:pt modelId="{EDD05A75-20D9-4C91-A1C2-C1CFFE9543F6}" type="pres">
      <dgm:prSet presAssocID="{3E10E165-B539-4156-BDB3-9CDD94AA58C7}" presName="rootComposite1" presStyleCnt="0"/>
      <dgm:spPr/>
    </dgm:pt>
    <dgm:pt modelId="{106B9DB8-D1C4-4185-AC22-C554A131B57C}" type="pres">
      <dgm:prSet presAssocID="{3E10E165-B539-4156-BDB3-9CDD94AA58C7}" presName="rootText1" presStyleLbl="node0" presStyleIdx="0" presStyleCnt="1" custScaleX="248986" custLinFactY="-200000" custLinFactNeighborX="-3105" custLinFactNeighborY="-271318">
        <dgm:presLayoutVars>
          <dgm:chPref val="3"/>
        </dgm:presLayoutVars>
      </dgm:prSet>
      <dgm:spPr/>
    </dgm:pt>
    <dgm:pt modelId="{B3AC8AED-963B-4FF4-845C-7673DF9052E6}" type="pres">
      <dgm:prSet presAssocID="{3E10E165-B539-4156-BDB3-9CDD94AA58C7}" presName="rootConnector1" presStyleLbl="node1" presStyleIdx="0" presStyleCnt="0"/>
      <dgm:spPr/>
    </dgm:pt>
    <dgm:pt modelId="{CAC04787-BFD4-4952-AB60-2D5E8C0E3D70}" type="pres">
      <dgm:prSet presAssocID="{3E10E165-B539-4156-BDB3-9CDD94AA58C7}" presName="hierChild2" presStyleCnt="0"/>
      <dgm:spPr/>
    </dgm:pt>
    <dgm:pt modelId="{A4E240D2-066A-4DC5-9F5B-F705B8F81DDE}" type="pres">
      <dgm:prSet presAssocID="{286D2DC9-8192-449E-AD65-8F9E1BD9D5FE}" presName="Name50" presStyleLbl="parChTrans1D2" presStyleIdx="0" presStyleCnt="2"/>
      <dgm:spPr/>
    </dgm:pt>
    <dgm:pt modelId="{E7D6184A-D840-4AE5-A98E-14710DDD5D7C}" type="pres">
      <dgm:prSet presAssocID="{8C0DAFB1-0990-4B52-B911-F7A96640447B}" presName="hierRoot2" presStyleCnt="0">
        <dgm:presLayoutVars>
          <dgm:hierBranch val="std"/>
        </dgm:presLayoutVars>
      </dgm:prSet>
      <dgm:spPr/>
    </dgm:pt>
    <dgm:pt modelId="{B32DAE3A-7E2C-49AE-87A0-3CE87E9D3A8F}" type="pres">
      <dgm:prSet presAssocID="{8C0DAFB1-0990-4B52-B911-F7A96640447B}" presName="rootComposite" presStyleCnt="0"/>
      <dgm:spPr/>
    </dgm:pt>
    <dgm:pt modelId="{D7FB12D1-925A-4654-AB9C-16E4FDCBBC31}" type="pres">
      <dgm:prSet presAssocID="{8C0DAFB1-0990-4B52-B911-F7A96640447B}" presName="rootText" presStyleLbl="node2" presStyleIdx="0" presStyleCnt="2" custScaleX="415251">
        <dgm:presLayoutVars>
          <dgm:chPref val="3"/>
        </dgm:presLayoutVars>
      </dgm:prSet>
      <dgm:spPr/>
    </dgm:pt>
    <dgm:pt modelId="{E74D6A9C-A260-43CE-B5D1-8DDE36D2537F}" type="pres">
      <dgm:prSet presAssocID="{8C0DAFB1-0990-4B52-B911-F7A96640447B}" presName="rootConnector" presStyleLbl="node2" presStyleIdx="0" presStyleCnt="2"/>
      <dgm:spPr/>
    </dgm:pt>
    <dgm:pt modelId="{4B108E1B-5E81-4498-8382-92741A0C1CEC}" type="pres">
      <dgm:prSet presAssocID="{8C0DAFB1-0990-4B52-B911-F7A96640447B}" presName="hierChild4" presStyleCnt="0"/>
      <dgm:spPr/>
    </dgm:pt>
    <dgm:pt modelId="{A3842775-1388-4052-BFD2-5C625BFC52AC}" type="pres">
      <dgm:prSet presAssocID="{8C0DAFB1-0990-4B52-B911-F7A96640447B}" presName="hierChild5" presStyleCnt="0"/>
      <dgm:spPr/>
    </dgm:pt>
    <dgm:pt modelId="{DA5FE9F9-9746-41B1-8C1C-3D6DE2BFEF39}" type="pres">
      <dgm:prSet presAssocID="{07D92D10-2045-4379-9276-98EC3A4FECEF}" presName="Name50" presStyleLbl="parChTrans1D2" presStyleIdx="1" presStyleCnt="2"/>
      <dgm:spPr/>
    </dgm:pt>
    <dgm:pt modelId="{EAA47DF9-38F9-4427-BCB4-21259AFA476D}" type="pres">
      <dgm:prSet presAssocID="{BCECDBCE-7894-44F5-94AC-1C528DF2E8C8}" presName="hierRoot2" presStyleCnt="0">
        <dgm:presLayoutVars>
          <dgm:hierBranch val="std"/>
        </dgm:presLayoutVars>
      </dgm:prSet>
      <dgm:spPr/>
    </dgm:pt>
    <dgm:pt modelId="{B402BDEE-3699-4E50-86D1-EAABD6D4BE27}" type="pres">
      <dgm:prSet presAssocID="{BCECDBCE-7894-44F5-94AC-1C528DF2E8C8}" presName="rootComposite" presStyleCnt="0"/>
      <dgm:spPr/>
    </dgm:pt>
    <dgm:pt modelId="{9D70E109-4920-4003-8771-E269746E7FA5}" type="pres">
      <dgm:prSet presAssocID="{BCECDBCE-7894-44F5-94AC-1C528DF2E8C8}" presName="rootText" presStyleLbl="node2" presStyleIdx="1" presStyleCnt="2" custScaleX="428970">
        <dgm:presLayoutVars>
          <dgm:chPref val="3"/>
        </dgm:presLayoutVars>
      </dgm:prSet>
      <dgm:spPr/>
    </dgm:pt>
    <dgm:pt modelId="{CF1D0D89-AAFE-4ED7-83D4-24ACAC1C1FA0}" type="pres">
      <dgm:prSet presAssocID="{BCECDBCE-7894-44F5-94AC-1C528DF2E8C8}" presName="rootConnector" presStyleLbl="node2" presStyleIdx="1" presStyleCnt="2"/>
      <dgm:spPr/>
    </dgm:pt>
    <dgm:pt modelId="{FAF31D66-9EE8-4FAB-B424-CA8A197BC197}" type="pres">
      <dgm:prSet presAssocID="{BCECDBCE-7894-44F5-94AC-1C528DF2E8C8}" presName="hierChild4" presStyleCnt="0"/>
      <dgm:spPr/>
    </dgm:pt>
    <dgm:pt modelId="{7E912615-32F4-47CD-8A65-9F54B2A28172}" type="pres">
      <dgm:prSet presAssocID="{BCECDBCE-7894-44F5-94AC-1C528DF2E8C8}" presName="hierChild5" presStyleCnt="0"/>
      <dgm:spPr/>
    </dgm:pt>
    <dgm:pt modelId="{50392C70-6ADC-4724-AADD-5907381B11DA}" type="pres">
      <dgm:prSet presAssocID="{3E10E165-B539-4156-BDB3-9CDD94AA58C7}" presName="hierChild3" presStyleCnt="0"/>
      <dgm:spPr/>
    </dgm:pt>
  </dgm:ptLst>
  <dgm:cxnLst>
    <dgm:cxn modelId="{A68BBB09-696F-4A25-B21F-9AD8B25A4433}" type="presOf" srcId="{3E10E165-B539-4156-BDB3-9CDD94AA58C7}" destId="{B3AC8AED-963B-4FF4-845C-7673DF9052E6}" srcOrd="1" destOrd="0" presId="urn:microsoft.com/office/officeart/2005/8/layout/orgChart1"/>
    <dgm:cxn modelId="{F2C7CD0F-C7C7-4F4A-9FC3-14E12D535594}" srcId="{3E10E165-B539-4156-BDB3-9CDD94AA58C7}" destId="{8C0DAFB1-0990-4B52-B911-F7A96640447B}" srcOrd="0" destOrd="0" parTransId="{286D2DC9-8192-449E-AD65-8F9E1BD9D5FE}" sibTransId="{3F764452-FBF3-4400-8987-2C13825DBFF5}"/>
    <dgm:cxn modelId="{478C4919-368F-4927-A4C2-575902575E40}" srcId="{B5D98F39-54BC-4938-B434-F6A9678C3111}" destId="{3E10E165-B539-4156-BDB3-9CDD94AA58C7}" srcOrd="0" destOrd="0" parTransId="{F4126FA8-8397-4EC4-9F71-3F05D2175D7B}" sibTransId="{EF105031-9D53-4C45-A06B-0235C1670AAA}"/>
    <dgm:cxn modelId="{ADD31976-E1E1-45A8-81B1-386A0BE73AAE}" srcId="{3E10E165-B539-4156-BDB3-9CDD94AA58C7}" destId="{BCECDBCE-7894-44F5-94AC-1C528DF2E8C8}" srcOrd="1" destOrd="0" parTransId="{07D92D10-2045-4379-9276-98EC3A4FECEF}" sibTransId="{9C5350E2-605D-482E-B185-D88EB6881707}"/>
    <dgm:cxn modelId="{45A7A359-0367-4998-BB4F-2FBD902C3E9A}" type="presOf" srcId="{07D92D10-2045-4379-9276-98EC3A4FECEF}" destId="{DA5FE9F9-9746-41B1-8C1C-3D6DE2BFEF39}" srcOrd="0" destOrd="0" presId="urn:microsoft.com/office/officeart/2005/8/layout/orgChart1"/>
    <dgm:cxn modelId="{6BF2097F-C342-460E-B3B7-C1E810B2F3D0}" type="presOf" srcId="{286D2DC9-8192-449E-AD65-8F9E1BD9D5FE}" destId="{A4E240D2-066A-4DC5-9F5B-F705B8F81DDE}" srcOrd="0" destOrd="0" presId="urn:microsoft.com/office/officeart/2005/8/layout/orgChart1"/>
    <dgm:cxn modelId="{ACA07884-11B9-4B35-A5FD-F9520CFA457F}" type="presOf" srcId="{8C0DAFB1-0990-4B52-B911-F7A96640447B}" destId="{D7FB12D1-925A-4654-AB9C-16E4FDCBBC31}" srcOrd="0" destOrd="0" presId="urn:microsoft.com/office/officeart/2005/8/layout/orgChart1"/>
    <dgm:cxn modelId="{B42B5491-E7A6-46CF-8B5F-E640282A2D0F}" type="presOf" srcId="{BCECDBCE-7894-44F5-94AC-1C528DF2E8C8}" destId="{9D70E109-4920-4003-8771-E269746E7FA5}" srcOrd="0" destOrd="0" presId="urn:microsoft.com/office/officeart/2005/8/layout/orgChart1"/>
    <dgm:cxn modelId="{AE373E9C-DA7B-4A74-84CE-02FC681F1532}" type="presOf" srcId="{BCECDBCE-7894-44F5-94AC-1C528DF2E8C8}" destId="{CF1D0D89-AAFE-4ED7-83D4-24ACAC1C1FA0}" srcOrd="1" destOrd="0" presId="urn:microsoft.com/office/officeart/2005/8/layout/orgChart1"/>
    <dgm:cxn modelId="{00FE71A2-2BFF-459F-A11C-B8A3461C7BF8}" type="presOf" srcId="{B5D98F39-54BC-4938-B434-F6A9678C3111}" destId="{4C54E4AB-6EB4-49E5-BCF3-45820F626255}" srcOrd="0" destOrd="0" presId="urn:microsoft.com/office/officeart/2005/8/layout/orgChart1"/>
    <dgm:cxn modelId="{5A2D3DD4-2A30-4CAB-B0DE-41A734F77877}" type="presOf" srcId="{8C0DAFB1-0990-4B52-B911-F7A96640447B}" destId="{E74D6A9C-A260-43CE-B5D1-8DDE36D2537F}" srcOrd="1" destOrd="0" presId="urn:microsoft.com/office/officeart/2005/8/layout/orgChart1"/>
    <dgm:cxn modelId="{70319FD7-2ACF-4FDA-BCEF-475F7BB98D52}" type="presOf" srcId="{3E10E165-B539-4156-BDB3-9CDD94AA58C7}" destId="{106B9DB8-D1C4-4185-AC22-C554A131B57C}" srcOrd="0" destOrd="0" presId="urn:microsoft.com/office/officeart/2005/8/layout/orgChart1"/>
    <dgm:cxn modelId="{7A68A088-5D2C-4FE4-8212-57BE76101E2B}" type="presParOf" srcId="{4C54E4AB-6EB4-49E5-BCF3-45820F626255}" destId="{795CBBFC-EFA4-454B-9D7A-52628E52ED76}" srcOrd="0" destOrd="0" presId="urn:microsoft.com/office/officeart/2005/8/layout/orgChart1"/>
    <dgm:cxn modelId="{0F9C3766-6AAA-413B-9F9B-7174D231A6AE}" type="presParOf" srcId="{795CBBFC-EFA4-454B-9D7A-52628E52ED76}" destId="{EDD05A75-20D9-4C91-A1C2-C1CFFE9543F6}" srcOrd="0" destOrd="0" presId="urn:microsoft.com/office/officeart/2005/8/layout/orgChart1"/>
    <dgm:cxn modelId="{21ECAB54-105E-40B9-B3F1-E1944FE80C81}" type="presParOf" srcId="{EDD05A75-20D9-4C91-A1C2-C1CFFE9543F6}" destId="{106B9DB8-D1C4-4185-AC22-C554A131B57C}" srcOrd="0" destOrd="0" presId="urn:microsoft.com/office/officeart/2005/8/layout/orgChart1"/>
    <dgm:cxn modelId="{4372D3D6-E271-4280-8C0D-0B4864AB6B0C}" type="presParOf" srcId="{EDD05A75-20D9-4C91-A1C2-C1CFFE9543F6}" destId="{B3AC8AED-963B-4FF4-845C-7673DF9052E6}" srcOrd="1" destOrd="0" presId="urn:microsoft.com/office/officeart/2005/8/layout/orgChart1"/>
    <dgm:cxn modelId="{0165714A-FDE0-47C4-B654-52710D35D484}" type="presParOf" srcId="{795CBBFC-EFA4-454B-9D7A-52628E52ED76}" destId="{CAC04787-BFD4-4952-AB60-2D5E8C0E3D70}" srcOrd="1" destOrd="0" presId="urn:microsoft.com/office/officeart/2005/8/layout/orgChart1"/>
    <dgm:cxn modelId="{99F420CE-4E35-4A77-9269-154639076BC7}" type="presParOf" srcId="{CAC04787-BFD4-4952-AB60-2D5E8C0E3D70}" destId="{A4E240D2-066A-4DC5-9F5B-F705B8F81DDE}" srcOrd="0" destOrd="0" presId="urn:microsoft.com/office/officeart/2005/8/layout/orgChart1"/>
    <dgm:cxn modelId="{6D0816BA-3E0F-4CEA-9F0E-F8D66C0E951A}" type="presParOf" srcId="{CAC04787-BFD4-4952-AB60-2D5E8C0E3D70}" destId="{E7D6184A-D840-4AE5-A98E-14710DDD5D7C}" srcOrd="1" destOrd="0" presId="urn:microsoft.com/office/officeart/2005/8/layout/orgChart1"/>
    <dgm:cxn modelId="{205F3D21-5AF7-49F1-9891-6828FD7A6830}" type="presParOf" srcId="{E7D6184A-D840-4AE5-A98E-14710DDD5D7C}" destId="{B32DAE3A-7E2C-49AE-87A0-3CE87E9D3A8F}" srcOrd="0" destOrd="0" presId="urn:microsoft.com/office/officeart/2005/8/layout/orgChart1"/>
    <dgm:cxn modelId="{EE620758-E4B6-420A-8FCD-C70A0DE4D984}" type="presParOf" srcId="{B32DAE3A-7E2C-49AE-87A0-3CE87E9D3A8F}" destId="{D7FB12D1-925A-4654-AB9C-16E4FDCBBC31}" srcOrd="0" destOrd="0" presId="urn:microsoft.com/office/officeart/2005/8/layout/orgChart1"/>
    <dgm:cxn modelId="{E303E144-3609-4C38-99E4-16A0B9A0D8B3}" type="presParOf" srcId="{B32DAE3A-7E2C-49AE-87A0-3CE87E9D3A8F}" destId="{E74D6A9C-A260-43CE-B5D1-8DDE36D2537F}" srcOrd="1" destOrd="0" presId="urn:microsoft.com/office/officeart/2005/8/layout/orgChart1"/>
    <dgm:cxn modelId="{C38B748D-9162-41D8-B743-65D44999F762}" type="presParOf" srcId="{E7D6184A-D840-4AE5-A98E-14710DDD5D7C}" destId="{4B108E1B-5E81-4498-8382-92741A0C1CEC}" srcOrd="1" destOrd="0" presId="urn:microsoft.com/office/officeart/2005/8/layout/orgChart1"/>
    <dgm:cxn modelId="{9C42D36B-EDCC-4706-B4F0-C30A22C446A1}" type="presParOf" srcId="{E7D6184A-D840-4AE5-A98E-14710DDD5D7C}" destId="{A3842775-1388-4052-BFD2-5C625BFC52AC}" srcOrd="2" destOrd="0" presId="urn:microsoft.com/office/officeart/2005/8/layout/orgChart1"/>
    <dgm:cxn modelId="{C600C865-7A5B-4137-9994-47C3C4574D72}" type="presParOf" srcId="{CAC04787-BFD4-4952-AB60-2D5E8C0E3D70}" destId="{DA5FE9F9-9746-41B1-8C1C-3D6DE2BFEF39}" srcOrd="2" destOrd="0" presId="urn:microsoft.com/office/officeart/2005/8/layout/orgChart1"/>
    <dgm:cxn modelId="{1276556B-BEDD-47B4-B088-71028A0E8AE3}" type="presParOf" srcId="{CAC04787-BFD4-4952-AB60-2D5E8C0E3D70}" destId="{EAA47DF9-38F9-4427-BCB4-21259AFA476D}" srcOrd="3" destOrd="0" presId="urn:microsoft.com/office/officeart/2005/8/layout/orgChart1"/>
    <dgm:cxn modelId="{AA4412CC-C778-4876-9847-A826B12A64E4}" type="presParOf" srcId="{EAA47DF9-38F9-4427-BCB4-21259AFA476D}" destId="{B402BDEE-3699-4E50-86D1-EAABD6D4BE27}" srcOrd="0" destOrd="0" presId="urn:microsoft.com/office/officeart/2005/8/layout/orgChart1"/>
    <dgm:cxn modelId="{1A0E018D-DFB4-43BE-8906-76CF11A9B71C}" type="presParOf" srcId="{B402BDEE-3699-4E50-86D1-EAABD6D4BE27}" destId="{9D70E109-4920-4003-8771-E269746E7FA5}" srcOrd="0" destOrd="0" presId="urn:microsoft.com/office/officeart/2005/8/layout/orgChart1"/>
    <dgm:cxn modelId="{DA696CE1-524D-44B6-A364-8261530BF565}" type="presParOf" srcId="{B402BDEE-3699-4E50-86D1-EAABD6D4BE27}" destId="{CF1D0D89-AAFE-4ED7-83D4-24ACAC1C1FA0}" srcOrd="1" destOrd="0" presId="urn:microsoft.com/office/officeart/2005/8/layout/orgChart1"/>
    <dgm:cxn modelId="{A0764CF0-171B-47E1-9E94-17B76AE36CB8}" type="presParOf" srcId="{EAA47DF9-38F9-4427-BCB4-21259AFA476D}" destId="{FAF31D66-9EE8-4FAB-B424-CA8A197BC197}" srcOrd="1" destOrd="0" presId="urn:microsoft.com/office/officeart/2005/8/layout/orgChart1"/>
    <dgm:cxn modelId="{163A54C6-BEAB-4C87-B15B-9F4CEFB911F2}" type="presParOf" srcId="{EAA47DF9-38F9-4427-BCB4-21259AFA476D}" destId="{7E912615-32F4-47CD-8A65-9F54B2A28172}" srcOrd="2" destOrd="0" presId="urn:microsoft.com/office/officeart/2005/8/layout/orgChart1"/>
    <dgm:cxn modelId="{2398DD83-8879-4169-8A26-CE713E937CF6}" type="presParOf" srcId="{795CBBFC-EFA4-454B-9D7A-52628E52ED76}" destId="{50392C70-6ADC-4724-AADD-5907381B11DA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0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FE9F9-9746-41B1-8C1C-3D6DE2BFEF39}">
      <dsp:nvSpPr>
        <dsp:cNvPr id="0" name=""/>
        <dsp:cNvSpPr/>
      </dsp:nvSpPr>
      <dsp:spPr>
        <a:xfrm>
          <a:off x="4058242" y="387509"/>
          <a:ext cx="265388" cy="907291"/>
        </a:xfrm>
        <a:custGeom>
          <a:avLst/>
          <a:gdLst/>
          <a:rect l="0" t="0" r="0" b="0"/>
          <a:pathLst>
            <a:path fill="norm" stroke="1">
              <a:moveTo>
                <a:pt x="265388" y="0"/>
              </a:moveTo>
              <a:lnTo>
                <a:pt x="265388" y="907291"/>
              </a:lnTo>
              <a:lnTo>
                <a:pt x="0" y="907291"/>
              </a:lnTo>
            </a:path>
          </a:pathLst>
        </a:custGeom>
        <a:noFill/>
        <a:ln w="6350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4E240D2-066A-4DC5-9F5B-F705B8F81DDE}">
      <dsp:nvSpPr>
        <dsp:cNvPr id="0" name=""/>
        <dsp:cNvSpPr/>
      </dsp:nvSpPr>
      <dsp:spPr>
        <a:xfrm>
          <a:off x="4058242" y="387509"/>
          <a:ext cx="265388" cy="357028"/>
        </a:xfrm>
        <a:custGeom>
          <a:avLst/>
          <a:gdLst/>
          <a:rect l="0" t="0" r="0" b="0"/>
          <a:pathLst>
            <a:path fill="norm" stroke="1">
              <a:moveTo>
                <a:pt x="265388" y="0"/>
              </a:moveTo>
              <a:lnTo>
                <a:pt x="265388" y="357028"/>
              </a:lnTo>
              <a:lnTo>
                <a:pt x="0" y="357028"/>
              </a:lnTo>
            </a:path>
          </a:pathLst>
        </a:custGeom>
        <a:noFill/>
        <a:ln w="6350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06B9DB8-D1C4-4185-AC22-C554A131B57C}">
      <dsp:nvSpPr>
        <dsp:cNvPr id="0" name=""/>
        <dsp:cNvSpPr/>
      </dsp:nvSpPr>
      <dsp:spPr>
        <a:xfrm>
          <a:off x="2586912" y="0"/>
          <a:ext cx="1929687" cy="387509"/>
        </a:xfrm>
        <a:prstGeom prst="rect">
          <a:avLst/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/>
            <a:t>عدد/ي</a:t>
          </a:r>
          <a:r>
            <a:rPr lang="ar-SA" sz="1400" b="1" kern="1200" baseline="0"/>
            <a:t> أنواع الكبشة ؟</a:t>
          </a:r>
          <a:endParaRPr lang="ar-SA" sz="1400" b="1" kern="1200"/>
        </a:p>
      </dsp:txBody>
      <dsp:txXfrm>
        <a:off x="2586912" y="0"/>
        <a:ext cx="1929687" cy="387509"/>
      </dsp:txXfrm>
    </dsp:sp>
    <dsp:sp modelId="{D7FB12D1-925A-4654-AB9C-16E4FDCBBC31}">
      <dsp:nvSpPr>
        <dsp:cNvPr id="0" name=""/>
        <dsp:cNvSpPr/>
      </dsp:nvSpPr>
      <dsp:spPr>
        <a:xfrm>
          <a:off x="839970" y="550782"/>
          <a:ext cx="3218271" cy="387509"/>
        </a:xfrm>
        <a:prstGeom prst="rect">
          <a:avLst/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ysClr val="windowText" lastClr="000000"/>
              </a:solidFill>
              <a:cs typeface="+mj-cs"/>
            </a:rPr>
            <a:t>1-</a:t>
          </a:r>
        </a:p>
      </dsp:txBody>
      <dsp:txXfrm>
        <a:off x="839970" y="550782"/>
        <a:ext cx="3218271" cy="387509"/>
      </dsp:txXfrm>
    </dsp:sp>
    <dsp:sp modelId="{9D70E109-4920-4003-8771-E269746E7FA5}">
      <dsp:nvSpPr>
        <dsp:cNvPr id="0" name=""/>
        <dsp:cNvSpPr/>
      </dsp:nvSpPr>
      <dsp:spPr>
        <a:xfrm>
          <a:off x="733645" y="1101045"/>
          <a:ext cx="3324596" cy="387509"/>
        </a:xfrm>
        <a:prstGeom prst="rect">
          <a:avLst/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kern="1200">
              <a:solidFill>
                <a:sysClr val="windowText" lastClr="000000"/>
              </a:solidFill>
              <a:cs typeface="+mj-cs"/>
            </a:rPr>
            <a:t>2-</a:t>
          </a:r>
        </a:p>
      </dsp:txBody>
      <dsp:txXfrm>
        <a:off x="733645" y="1101045"/>
        <a:ext cx="3324596" cy="3875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FE9F9-9746-41B1-8C1C-3D6DE2BFEF39}">
      <dsp:nvSpPr>
        <dsp:cNvPr id="0" name=""/>
        <dsp:cNvSpPr/>
      </dsp:nvSpPr>
      <dsp:spPr>
        <a:xfrm>
          <a:off x="4058242" y="387509"/>
          <a:ext cx="265388" cy="907291"/>
        </a:xfrm>
        <a:custGeom>
          <a:avLst/>
          <a:gdLst/>
          <a:rect l="0" t="0" r="0" b="0"/>
          <a:pathLst>
            <a:path fill="norm" stroke="1">
              <a:moveTo>
                <a:pt x="265388" y="0"/>
              </a:moveTo>
              <a:lnTo>
                <a:pt x="265388" y="907291"/>
              </a:lnTo>
              <a:lnTo>
                <a:pt x="0" y="907291"/>
              </a:lnTo>
            </a:path>
          </a:pathLst>
        </a:custGeom>
        <a:noFill/>
        <a:ln w="6350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4E240D2-066A-4DC5-9F5B-F705B8F81DDE}">
      <dsp:nvSpPr>
        <dsp:cNvPr id="0" name=""/>
        <dsp:cNvSpPr/>
      </dsp:nvSpPr>
      <dsp:spPr>
        <a:xfrm>
          <a:off x="4058242" y="387509"/>
          <a:ext cx="265388" cy="357028"/>
        </a:xfrm>
        <a:custGeom>
          <a:avLst/>
          <a:gdLst/>
          <a:rect l="0" t="0" r="0" b="0"/>
          <a:pathLst>
            <a:path fill="norm" stroke="1">
              <a:moveTo>
                <a:pt x="265388" y="0"/>
              </a:moveTo>
              <a:lnTo>
                <a:pt x="265388" y="357028"/>
              </a:lnTo>
              <a:lnTo>
                <a:pt x="0" y="357028"/>
              </a:lnTo>
            </a:path>
          </a:pathLst>
        </a:custGeom>
        <a:noFill/>
        <a:ln w="6350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06B9DB8-D1C4-4185-AC22-C554A131B57C}">
      <dsp:nvSpPr>
        <dsp:cNvPr id="0" name=""/>
        <dsp:cNvSpPr/>
      </dsp:nvSpPr>
      <dsp:spPr>
        <a:xfrm>
          <a:off x="2586912" y="0"/>
          <a:ext cx="1929687" cy="387509"/>
        </a:xfrm>
        <a:prstGeom prst="rect">
          <a:avLst/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marR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/>
            <a:t>عدد/ي</a:t>
          </a:r>
          <a:r>
            <a:rPr lang="ar-SA" sz="1400" b="1" kern="1200" baseline="0"/>
            <a:t> أنواع الكبشة ؟</a:t>
          </a:r>
          <a:endParaRPr lang="ar-SA" sz="1400" b="1" kern="1200"/>
        </a:p>
      </dsp:txBody>
      <dsp:txXfrm>
        <a:off x="2586912" y="0"/>
        <a:ext cx="1929687" cy="387509"/>
      </dsp:txXfrm>
    </dsp:sp>
    <dsp:sp modelId="{D7FB12D1-925A-4654-AB9C-16E4FDCBBC31}">
      <dsp:nvSpPr>
        <dsp:cNvPr id="0" name=""/>
        <dsp:cNvSpPr/>
      </dsp:nvSpPr>
      <dsp:spPr>
        <a:xfrm>
          <a:off x="839970" y="550782"/>
          <a:ext cx="3218271" cy="387509"/>
        </a:xfrm>
        <a:prstGeom prst="rect">
          <a:avLst/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+mj-cs"/>
            </a:rPr>
            <a:t>1-الكبشة المسطحة</a:t>
          </a:r>
          <a:endParaRPr lang="ar-SA" sz="1200" b="1">
            <a:solidFill>
              <a:srgbClr val="FF0000"/>
            </a:solidFill>
            <a:cs typeface="+mj-cs"/>
          </a:endParaRPr>
        </a:p>
      </dsp:txBody>
      <dsp:txXfrm>
        <a:off x="839970" y="550782"/>
        <a:ext cx="3218271" cy="387509"/>
      </dsp:txXfrm>
    </dsp:sp>
    <dsp:sp modelId="{9D70E109-4920-4003-8771-E269746E7FA5}">
      <dsp:nvSpPr>
        <dsp:cNvPr id="0" name=""/>
        <dsp:cNvSpPr/>
      </dsp:nvSpPr>
      <dsp:spPr>
        <a:xfrm>
          <a:off x="733645" y="1101045"/>
          <a:ext cx="3324596" cy="387509"/>
        </a:xfrm>
        <a:prstGeom prst="rect">
          <a:avLst/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marR="0" lvl="0" indent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200" b="1" i="0" u="none" strike="noStrike" kern="100" baseline="0">
              <a:solidFill>
                <a:srgbClr val="FF0000"/>
              </a:solidFill>
              <a:latin typeface="Arial" panose="020B0604020202020204" pitchFamily="34" charset="0"/>
              <a:cs typeface="+mj-cs"/>
            </a:rPr>
            <a:t>2-الكبشة الدائرية</a:t>
          </a:r>
          <a:endParaRPr lang="ar-SA" sz="1200" b="1">
            <a:solidFill>
              <a:srgbClr val="FF0000"/>
            </a:solidFill>
            <a:cs typeface="+mj-cs"/>
          </a:endParaRPr>
        </a:p>
      </dsp:txBody>
      <dsp:txXfrm>
        <a:off x="733645" y="1101045"/>
        <a:ext cx="3324596" cy="387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alnajjat</dc:creator>
  <cp:lastModifiedBy>asem saleh</cp:lastModifiedBy>
  <cp:revision>2</cp:revision>
  <dcterms:created xsi:type="dcterms:W3CDTF">2024-02-15T12:50:00Z</dcterms:created>
  <dcterms:modified xsi:type="dcterms:W3CDTF">2024-02-15T12:50:00Z</dcterms:modified>
</cp:coreProperties>
</file>