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0808" w:rsidRPr="00140808" w:rsidRDefault="00140808" w:rsidP="00F51D73">
      <w:pPr>
        <w:ind w:left="-526"/>
        <w:rPr>
          <w:b/>
          <w:bCs/>
          <w:sz w:val="2"/>
          <w:szCs w:val="2"/>
          <w:rtl/>
        </w:rPr>
      </w:pPr>
    </w:p>
    <w:p w:rsidR="00CA2FB6" w:rsidRDefault="0028625D" w:rsidP="00F51D73">
      <w:pPr>
        <w:ind w:left="-526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-239563</wp:posOffset>
                </wp:positionH>
                <wp:positionV relativeFrom="paragraph">
                  <wp:posOffset>415212</wp:posOffset>
                </wp:positionV>
                <wp:extent cx="391885" cy="391885"/>
                <wp:effectExtent l="0" t="0" r="27305" b="27305"/>
                <wp:wrapNone/>
                <wp:docPr id="1279231918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85" cy="3918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5" o:spid="_x0000_s1025" style="width:30.85pt;height:30.85pt;margin-top:32.7pt;margin-left:-18.85pt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stroke joinstyle="miter"/>
              </v:oval>
            </w:pict>
          </mc:Fallback>
        </mc:AlternateContent>
      </w:r>
      <w:r w:rsidR="00A1562A" w:rsidRPr="00A1562A">
        <w:rPr>
          <w:rFonts w:hint="cs"/>
          <w:b/>
          <w:bCs/>
          <w:sz w:val="24"/>
          <w:szCs w:val="24"/>
          <w:rtl/>
        </w:rPr>
        <w:t xml:space="preserve">السؤال الأول : اختاري الإجابة الصحيحة فيما يلي: </w:t>
      </w:r>
    </w:p>
    <w:tbl>
      <w:tblPr>
        <w:tblStyle w:val="a5"/>
        <w:bidiVisual/>
        <w:tblW w:w="9095" w:type="dxa"/>
        <w:tblInd w:w="-602" w:type="dxa"/>
        <w:tblLook w:val="04A0" w:firstRow="1" w:lastRow="0" w:firstColumn="1" w:lastColumn="0" w:noHBand="0" w:noVBand="1"/>
      </w:tblPr>
      <w:tblGrid>
        <w:gridCol w:w="437"/>
        <w:gridCol w:w="2886"/>
        <w:gridCol w:w="2886"/>
        <w:gridCol w:w="2886"/>
      </w:tblGrid>
      <w:tr w:rsidR="0066767B" w:rsidTr="008C1A3F">
        <w:trPr>
          <w:trHeight w:val="397"/>
        </w:trPr>
        <w:tc>
          <w:tcPr>
            <w:tcW w:w="437" w:type="dxa"/>
            <w:vMerge w:val="restart"/>
            <w:shd w:val="clear" w:color="auto" w:fill="F2F2F2" w:themeFill="background1" w:themeFillShade="F2"/>
            <w:vAlign w:val="center"/>
          </w:tcPr>
          <w:p w:rsidR="00A1562A" w:rsidRPr="00A1562A" w:rsidRDefault="00A1562A" w:rsidP="00A1562A">
            <w:pPr>
              <w:pStyle w:val="a6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58" w:type="dxa"/>
            <w:gridSpan w:val="3"/>
            <w:shd w:val="clear" w:color="auto" w:fill="F2F2F2" w:themeFill="background1" w:themeFillShade="F2"/>
            <w:vAlign w:val="center"/>
          </w:tcPr>
          <w:p w:rsidR="00A1562A" w:rsidRPr="00F51D73" w:rsidRDefault="0028625D" w:rsidP="00F51D73">
            <w:pPr>
              <w:rPr>
                <w:b/>
                <w:bCs/>
                <w:sz w:val="24"/>
                <w:szCs w:val="24"/>
                <w:rtl/>
              </w:rPr>
            </w:pPr>
            <w:r w:rsidRPr="00F51D73">
              <w:rPr>
                <w:rFonts w:cs="Arial"/>
                <w:b/>
                <w:bCs/>
                <w:sz w:val="24"/>
                <w:szCs w:val="24"/>
                <w:rtl/>
              </w:rPr>
              <w:t>التصميم هو شكل من أشكال الاتصال</w:t>
            </w:r>
          </w:p>
        </w:tc>
      </w:tr>
      <w:tr w:rsidR="0066767B" w:rsidTr="00A1562A">
        <w:trPr>
          <w:trHeight w:val="397"/>
        </w:trPr>
        <w:tc>
          <w:tcPr>
            <w:tcW w:w="437" w:type="dxa"/>
            <w:vMerge/>
            <w:shd w:val="clear" w:color="auto" w:fill="F2F2F2" w:themeFill="background1" w:themeFillShade="F2"/>
            <w:vAlign w:val="center"/>
          </w:tcPr>
          <w:p w:rsidR="00A1562A" w:rsidRPr="00A1562A" w:rsidRDefault="00A1562A" w:rsidP="00A156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6" w:type="dxa"/>
            <w:vAlign w:val="center"/>
          </w:tcPr>
          <w:p w:rsidR="00A1562A" w:rsidRDefault="0028625D" w:rsidP="00A156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المرئي</w:t>
            </w:r>
          </w:p>
        </w:tc>
        <w:tc>
          <w:tcPr>
            <w:tcW w:w="2886" w:type="dxa"/>
            <w:vAlign w:val="center"/>
          </w:tcPr>
          <w:p w:rsidR="00A1562A" w:rsidRDefault="0028625D" w:rsidP="00A156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السمعي</w:t>
            </w:r>
          </w:p>
        </w:tc>
        <w:tc>
          <w:tcPr>
            <w:tcW w:w="2886" w:type="dxa"/>
            <w:vAlign w:val="center"/>
          </w:tcPr>
          <w:p w:rsidR="00A1562A" w:rsidRDefault="0028625D" w:rsidP="00A156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النصي</w:t>
            </w:r>
          </w:p>
        </w:tc>
      </w:tr>
      <w:tr w:rsidR="0066767B" w:rsidTr="00A1562A">
        <w:trPr>
          <w:trHeight w:val="397"/>
        </w:trPr>
        <w:tc>
          <w:tcPr>
            <w:tcW w:w="437" w:type="dxa"/>
            <w:vMerge w:val="restart"/>
            <w:shd w:val="clear" w:color="auto" w:fill="F2F2F2" w:themeFill="background1" w:themeFillShade="F2"/>
            <w:vAlign w:val="center"/>
          </w:tcPr>
          <w:p w:rsidR="00A1562A" w:rsidRPr="00A1562A" w:rsidRDefault="00A1562A" w:rsidP="00A1562A">
            <w:pPr>
              <w:pStyle w:val="a6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58" w:type="dxa"/>
            <w:gridSpan w:val="3"/>
            <w:shd w:val="clear" w:color="auto" w:fill="F2F2F2" w:themeFill="background1" w:themeFillShade="F2"/>
            <w:vAlign w:val="center"/>
          </w:tcPr>
          <w:p w:rsidR="00A1562A" w:rsidRPr="008C1A3F" w:rsidRDefault="0028625D" w:rsidP="008C1A3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تصميم الاتصالات المرئية تصميم</w:t>
            </w:r>
          </w:p>
        </w:tc>
      </w:tr>
      <w:tr w:rsidR="0066767B" w:rsidTr="00A1562A">
        <w:trPr>
          <w:trHeight w:val="397"/>
        </w:trPr>
        <w:tc>
          <w:tcPr>
            <w:tcW w:w="437" w:type="dxa"/>
            <w:vMerge/>
            <w:shd w:val="clear" w:color="auto" w:fill="F2F2F2" w:themeFill="background1" w:themeFillShade="F2"/>
            <w:vAlign w:val="center"/>
          </w:tcPr>
          <w:p w:rsidR="00A1562A" w:rsidRPr="00A1562A" w:rsidRDefault="00A1562A" w:rsidP="00A1562A">
            <w:pPr>
              <w:pStyle w:val="a6"/>
              <w:ind w:left="36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6" w:type="dxa"/>
            <w:vAlign w:val="center"/>
          </w:tcPr>
          <w:p w:rsidR="00A1562A" w:rsidRDefault="0028625D" w:rsidP="00A156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الهويات البصرية</w:t>
            </w:r>
          </w:p>
        </w:tc>
        <w:tc>
          <w:tcPr>
            <w:tcW w:w="2886" w:type="dxa"/>
            <w:vAlign w:val="center"/>
          </w:tcPr>
          <w:p w:rsidR="00A1562A" w:rsidRDefault="0028625D" w:rsidP="00A156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الإعلان</w:t>
            </w:r>
          </w:p>
        </w:tc>
        <w:tc>
          <w:tcPr>
            <w:tcW w:w="2886" w:type="dxa"/>
            <w:vAlign w:val="center"/>
          </w:tcPr>
          <w:p w:rsidR="00A1562A" w:rsidRDefault="0028625D" w:rsidP="00A156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جميع ماسبق</w:t>
            </w:r>
          </w:p>
        </w:tc>
      </w:tr>
      <w:tr w:rsidR="0066767B" w:rsidTr="00C73D28">
        <w:trPr>
          <w:trHeight w:val="397"/>
        </w:trPr>
        <w:tc>
          <w:tcPr>
            <w:tcW w:w="437" w:type="dxa"/>
            <w:vMerge w:val="restart"/>
            <w:shd w:val="clear" w:color="auto" w:fill="F2F2F2" w:themeFill="background1" w:themeFillShade="F2"/>
            <w:vAlign w:val="center"/>
          </w:tcPr>
          <w:p w:rsidR="008C1A3F" w:rsidRPr="00A1562A" w:rsidRDefault="008C1A3F" w:rsidP="00A1562A">
            <w:pPr>
              <w:pStyle w:val="a6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58" w:type="dxa"/>
            <w:gridSpan w:val="3"/>
            <w:shd w:val="clear" w:color="auto" w:fill="F2F2F2" w:themeFill="background1" w:themeFillShade="F2"/>
            <w:vAlign w:val="center"/>
          </w:tcPr>
          <w:p w:rsidR="008C1A3F" w:rsidRDefault="0028625D" w:rsidP="008C1A3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8C1A3F">
              <w:rPr>
                <w:rFonts w:cs="Arial"/>
                <w:b/>
                <w:bCs/>
                <w:sz w:val="24"/>
                <w:szCs w:val="24"/>
                <w:rtl/>
              </w:rPr>
              <w:t>تعتبر الوحدة والتباين والتسلسل الهرمي والتوازن من</w:t>
            </w:r>
          </w:p>
        </w:tc>
      </w:tr>
      <w:tr w:rsidR="0066767B" w:rsidTr="00A1562A">
        <w:trPr>
          <w:trHeight w:val="397"/>
        </w:trPr>
        <w:tc>
          <w:tcPr>
            <w:tcW w:w="437" w:type="dxa"/>
            <w:vMerge/>
            <w:shd w:val="clear" w:color="auto" w:fill="F2F2F2" w:themeFill="background1" w:themeFillShade="F2"/>
            <w:vAlign w:val="center"/>
          </w:tcPr>
          <w:p w:rsidR="00A1562A" w:rsidRPr="00A1562A" w:rsidRDefault="00A1562A" w:rsidP="00A1562A">
            <w:pPr>
              <w:pStyle w:val="a6"/>
              <w:ind w:left="36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6" w:type="dxa"/>
            <w:vAlign w:val="center"/>
          </w:tcPr>
          <w:p w:rsidR="00A1562A" w:rsidRDefault="0028625D" w:rsidP="00A156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</w:p>
        </w:tc>
        <w:tc>
          <w:tcPr>
            <w:tcW w:w="2886" w:type="dxa"/>
            <w:vAlign w:val="center"/>
          </w:tcPr>
          <w:p w:rsidR="00A1562A" w:rsidRDefault="0028625D" w:rsidP="00A156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عناصر</w:t>
            </w:r>
          </w:p>
        </w:tc>
        <w:tc>
          <w:tcPr>
            <w:tcW w:w="2886" w:type="dxa"/>
            <w:vAlign w:val="center"/>
          </w:tcPr>
          <w:p w:rsidR="00A1562A" w:rsidRDefault="0028625D" w:rsidP="00A156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مبادئ</w:t>
            </w:r>
          </w:p>
        </w:tc>
      </w:tr>
      <w:tr w:rsidR="0066767B" w:rsidTr="00A1562A">
        <w:trPr>
          <w:trHeight w:val="397"/>
        </w:trPr>
        <w:tc>
          <w:tcPr>
            <w:tcW w:w="437" w:type="dxa"/>
            <w:vMerge w:val="restart"/>
            <w:shd w:val="clear" w:color="auto" w:fill="F2F2F2" w:themeFill="background1" w:themeFillShade="F2"/>
            <w:vAlign w:val="center"/>
          </w:tcPr>
          <w:p w:rsidR="00A1562A" w:rsidRPr="00A1562A" w:rsidRDefault="00A1562A" w:rsidP="00A1562A">
            <w:pPr>
              <w:pStyle w:val="a6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58" w:type="dxa"/>
            <w:gridSpan w:val="3"/>
            <w:shd w:val="clear" w:color="auto" w:fill="F2F2F2" w:themeFill="background1" w:themeFillShade="F2"/>
            <w:vAlign w:val="center"/>
          </w:tcPr>
          <w:p w:rsidR="00A1562A" w:rsidRDefault="0028625D" w:rsidP="008C1A3F">
            <w:pPr>
              <w:rPr>
                <w:b/>
                <w:bCs/>
                <w:sz w:val="24"/>
                <w:szCs w:val="24"/>
                <w:rtl/>
              </w:rPr>
            </w:pPr>
            <w:r w:rsidRPr="008C1A3F">
              <w:rPr>
                <w:rFonts w:cs="Arial"/>
                <w:b/>
                <w:bCs/>
                <w:sz w:val="24"/>
                <w:szCs w:val="24"/>
                <w:rtl/>
              </w:rPr>
              <w:t>مرحلة من المراحل الأولية الثلاثة لعملية التفكير التصميمي</w:t>
            </w:r>
          </w:p>
        </w:tc>
      </w:tr>
      <w:tr w:rsidR="0066767B" w:rsidTr="00A1562A">
        <w:trPr>
          <w:trHeight w:val="397"/>
        </w:trPr>
        <w:tc>
          <w:tcPr>
            <w:tcW w:w="437" w:type="dxa"/>
            <w:vMerge/>
            <w:shd w:val="clear" w:color="auto" w:fill="F2F2F2" w:themeFill="background1" w:themeFillShade="F2"/>
            <w:vAlign w:val="center"/>
          </w:tcPr>
          <w:p w:rsidR="00A1562A" w:rsidRPr="00A1562A" w:rsidRDefault="00A1562A" w:rsidP="00A1562A">
            <w:pPr>
              <w:pStyle w:val="a6"/>
              <w:ind w:left="36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6" w:type="dxa"/>
            <w:vAlign w:val="center"/>
          </w:tcPr>
          <w:p w:rsidR="00A1562A" w:rsidRDefault="0028625D" w:rsidP="00A156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تحديد المشكلة</w:t>
            </w:r>
          </w:p>
        </w:tc>
        <w:tc>
          <w:tcPr>
            <w:tcW w:w="2886" w:type="dxa"/>
            <w:vAlign w:val="center"/>
          </w:tcPr>
          <w:p w:rsidR="00A1562A" w:rsidRDefault="0028625D" w:rsidP="00A156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الاختبار</w:t>
            </w:r>
          </w:p>
        </w:tc>
        <w:tc>
          <w:tcPr>
            <w:tcW w:w="2886" w:type="dxa"/>
            <w:vAlign w:val="center"/>
          </w:tcPr>
          <w:p w:rsidR="00A1562A" w:rsidRDefault="0028625D" w:rsidP="00A156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الاعلان</w:t>
            </w:r>
          </w:p>
        </w:tc>
      </w:tr>
      <w:tr w:rsidR="0066767B" w:rsidTr="00A1562A">
        <w:trPr>
          <w:trHeight w:val="397"/>
        </w:trPr>
        <w:tc>
          <w:tcPr>
            <w:tcW w:w="437" w:type="dxa"/>
            <w:vMerge w:val="restart"/>
            <w:shd w:val="clear" w:color="auto" w:fill="F2F2F2" w:themeFill="background1" w:themeFillShade="F2"/>
            <w:vAlign w:val="center"/>
          </w:tcPr>
          <w:p w:rsidR="00A1562A" w:rsidRPr="00A1562A" w:rsidRDefault="00A1562A" w:rsidP="00A1562A">
            <w:pPr>
              <w:pStyle w:val="a6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58" w:type="dxa"/>
            <w:gridSpan w:val="3"/>
            <w:shd w:val="clear" w:color="auto" w:fill="F2F2F2" w:themeFill="background1" w:themeFillShade="F2"/>
            <w:vAlign w:val="center"/>
          </w:tcPr>
          <w:p w:rsidR="00A1562A" w:rsidRDefault="0028625D" w:rsidP="00F51D7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عملية انشاء محتوى مرئي فعال للوسائط الرقمية والمطبوعة</w:t>
            </w:r>
          </w:p>
        </w:tc>
      </w:tr>
      <w:tr w:rsidR="0066767B" w:rsidTr="00A1562A">
        <w:trPr>
          <w:trHeight w:val="397"/>
        </w:trPr>
        <w:tc>
          <w:tcPr>
            <w:tcW w:w="437" w:type="dxa"/>
            <w:vMerge/>
            <w:shd w:val="clear" w:color="auto" w:fill="F2F2F2" w:themeFill="background1" w:themeFillShade="F2"/>
            <w:vAlign w:val="center"/>
          </w:tcPr>
          <w:p w:rsidR="00A1562A" w:rsidRPr="00A1562A" w:rsidRDefault="00A1562A" w:rsidP="00A1562A">
            <w:pPr>
              <w:pStyle w:val="a6"/>
              <w:ind w:left="36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6" w:type="dxa"/>
            <w:vAlign w:val="center"/>
          </w:tcPr>
          <w:p w:rsidR="00A1562A" w:rsidRDefault="0028625D" w:rsidP="00A156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التصميم</w:t>
            </w:r>
          </w:p>
        </w:tc>
        <w:tc>
          <w:tcPr>
            <w:tcW w:w="2886" w:type="dxa"/>
            <w:vAlign w:val="center"/>
          </w:tcPr>
          <w:p w:rsidR="00A1562A" w:rsidRDefault="0028625D" w:rsidP="00A156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تصميم الاتصال المرئي</w:t>
            </w:r>
          </w:p>
        </w:tc>
        <w:tc>
          <w:tcPr>
            <w:tcW w:w="2886" w:type="dxa"/>
            <w:vAlign w:val="center"/>
          </w:tcPr>
          <w:p w:rsidR="00A1562A" w:rsidRDefault="0028625D" w:rsidP="00A156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الهوية المرئية</w:t>
            </w:r>
          </w:p>
        </w:tc>
      </w:tr>
      <w:tr w:rsidR="0066767B" w:rsidTr="00A1562A">
        <w:trPr>
          <w:trHeight w:val="397"/>
        </w:trPr>
        <w:tc>
          <w:tcPr>
            <w:tcW w:w="437" w:type="dxa"/>
            <w:vMerge w:val="restart"/>
            <w:shd w:val="clear" w:color="auto" w:fill="F2F2F2" w:themeFill="background1" w:themeFillShade="F2"/>
            <w:vAlign w:val="center"/>
          </w:tcPr>
          <w:p w:rsidR="00A1562A" w:rsidRPr="00A1562A" w:rsidRDefault="00A1562A" w:rsidP="00A1562A">
            <w:pPr>
              <w:pStyle w:val="a6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58" w:type="dxa"/>
            <w:gridSpan w:val="3"/>
            <w:shd w:val="clear" w:color="auto" w:fill="F2F2F2" w:themeFill="background1" w:themeFillShade="F2"/>
            <w:vAlign w:val="center"/>
          </w:tcPr>
          <w:p w:rsidR="00A1562A" w:rsidRDefault="0028625D" w:rsidP="00F51D7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هو المسافة بين نقطتين</w:t>
            </w:r>
          </w:p>
        </w:tc>
      </w:tr>
      <w:tr w:rsidR="0066767B" w:rsidTr="00A1562A">
        <w:trPr>
          <w:trHeight w:val="397"/>
        </w:trPr>
        <w:tc>
          <w:tcPr>
            <w:tcW w:w="437" w:type="dxa"/>
            <w:vMerge/>
            <w:shd w:val="clear" w:color="auto" w:fill="F2F2F2" w:themeFill="background1" w:themeFillShade="F2"/>
            <w:vAlign w:val="center"/>
          </w:tcPr>
          <w:p w:rsidR="00A1562A" w:rsidRPr="00A1562A" w:rsidRDefault="00A1562A" w:rsidP="00A1562A">
            <w:pPr>
              <w:pStyle w:val="a6"/>
              <w:ind w:left="36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6" w:type="dxa"/>
            <w:vAlign w:val="center"/>
          </w:tcPr>
          <w:p w:rsidR="00A1562A" w:rsidRDefault="0028625D" w:rsidP="00A156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الكتلة</w:t>
            </w:r>
          </w:p>
        </w:tc>
        <w:tc>
          <w:tcPr>
            <w:tcW w:w="2886" w:type="dxa"/>
            <w:vAlign w:val="center"/>
          </w:tcPr>
          <w:p w:rsidR="00A1562A" w:rsidRDefault="0028625D" w:rsidP="00A156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</w:p>
        </w:tc>
        <w:tc>
          <w:tcPr>
            <w:tcW w:w="2886" w:type="dxa"/>
            <w:vAlign w:val="center"/>
          </w:tcPr>
          <w:p w:rsidR="00A1562A" w:rsidRDefault="0028625D" w:rsidP="00A156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الشكل</w:t>
            </w:r>
          </w:p>
        </w:tc>
      </w:tr>
      <w:tr w:rsidR="0066767B" w:rsidTr="00A1562A">
        <w:trPr>
          <w:trHeight w:val="397"/>
        </w:trPr>
        <w:tc>
          <w:tcPr>
            <w:tcW w:w="437" w:type="dxa"/>
            <w:vMerge w:val="restart"/>
            <w:shd w:val="clear" w:color="auto" w:fill="F2F2F2" w:themeFill="background1" w:themeFillShade="F2"/>
            <w:vAlign w:val="center"/>
          </w:tcPr>
          <w:p w:rsidR="00A1562A" w:rsidRPr="00A1562A" w:rsidRDefault="00A1562A" w:rsidP="00A1562A">
            <w:pPr>
              <w:pStyle w:val="a6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58" w:type="dxa"/>
            <w:gridSpan w:val="3"/>
            <w:shd w:val="clear" w:color="auto" w:fill="F2F2F2" w:themeFill="background1" w:themeFillShade="F2"/>
            <w:vAlign w:val="center"/>
          </w:tcPr>
          <w:p w:rsidR="00A1562A" w:rsidRDefault="0028625D" w:rsidP="00F51D73">
            <w:pPr>
              <w:rPr>
                <w:b/>
                <w:bCs/>
                <w:sz w:val="24"/>
                <w:szCs w:val="24"/>
                <w:rtl/>
              </w:rPr>
            </w:pPr>
            <w:r w:rsidRPr="00960036">
              <w:rPr>
                <w:rFonts w:cs="Arial"/>
                <w:b/>
                <w:bCs/>
                <w:sz w:val="24"/>
                <w:szCs w:val="24"/>
                <w:rtl/>
              </w:rPr>
              <w:t xml:space="preserve">ترتيب </w:t>
            </w:r>
            <w:r w:rsidRPr="00960036">
              <w:rPr>
                <w:rFonts w:cs="Arial"/>
                <w:b/>
                <w:bCs/>
                <w:sz w:val="24"/>
                <w:szCs w:val="24"/>
                <w:rtl/>
              </w:rPr>
              <w:t>العناصر بطريقة ٍ منطقية ٍ متوازنة ً ضمن أي تصميم</w:t>
            </w:r>
          </w:p>
        </w:tc>
      </w:tr>
      <w:tr w:rsidR="0066767B" w:rsidTr="00A1562A">
        <w:trPr>
          <w:trHeight w:val="397"/>
        </w:trPr>
        <w:tc>
          <w:tcPr>
            <w:tcW w:w="437" w:type="dxa"/>
            <w:vMerge/>
            <w:shd w:val="clear" w:color="auto" w:fill="F2F2F2" w:themeFill="background1" w:themeFillShade="F2"/>
            <w:vAlign w:val="center"/>
          </w:tcPr>
          <w:p w:rsidR="00A1562A" w:rsidRPr="00A1562A" w:rsidRDefault="00A1562A" w:rsidP="00A1562A">
            <w:pPr>
              <w:pStyle w:val="a6"/>
              <w:ind w:left="36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6" w:type="dxa"/>
            <w:vAlign w:val="center"/>
          </w:tcPr>
          <w:p w:rsidR="00A1562A" w:rsidRDefault="0028625D" w:rsidP="00A156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التوازن</w:t>
            </w:r>
          </w:p>
        </w:tc>
        <w:tc>
          <w:tcPr>
            <w:tcW w:w="2886" w:type="dxa"/>
            <w:vAlign w:val="center"/>
          </w:tcPr>
          <w:p w:rsidR="00A1562A" w:rsidRDefault="0028625D" w:rsidP="00A156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التنوع</w:t>
            </w:r>
          </w:p>
        </w:tc>
        <w:tc>
          <w:tcPr>
            <w:tcW w:w="2886" w:type="dxa"/>
            <w:vAlign w:val="center"/>
          </w:tcPr>
          <w:p w:rsidR="00A1562A" w:rsidRDefault="0028625D" w:rsidP="00A156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التباين</w:t>
            </w:r>
          </w:p>
        </w:tc>
      </w:tr>
      <w:tr w:rsidR="0066767B" w:rsidTr="00A1562A">
        <w:trPr>
          <w:trHeight w:val="397"/>
        </w:trPr>
        <w:tc>
          <w:tcPr>
            <w:tcW w:w="437" w:type="dxa"/>
            <w:vMerge w:val="restart"/>
            <w:shd w:val="clear" w:color="auto" w:fill="F2F2F2" w:themeFill="background1" w:themeFillShade="F2"/>
            <w:vAlign w:val="center"/>
          </w:tcPr>
          <w:p w:rsidR="00A1562A" w:rsidRPr="00A1562A" w:rsidRDefault="00A1562A" w:rsidP="00A1562A">
            <w:pPr>
              <w:pStyle w:val="a6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58" w:type="dxa"/>
            <w:gridSpan w:val="3"/>
            <w:shd w:val="clear" w:color="auto" w:fill="F2F2F2" w:themeFill="background1" w:themeFillShade="F2"/>
            <w:vAlign w:val="center"/>
          </w:tcPr>
          <w:p w:rsidR="00A1562A" w:rsidRDefault="0028625D" w:rsidP="00F51D73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</w:t>
            </w:r>
            <w:r w:rsidRPr="00960036">
              <w:rPr>
                <w:rFonts w:cs="Arial"/>
                <w:b/>
                <w:bCs/>
                <w:sz w:val="24"/>
                <w:szCs w:val="24"/>
                <w:rtl/>
              </w:rPr>
              <w:t>نهجية 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لا</w:t>
            </w:r>
            <w:r w:rsidRPr="00960036">
              <w:rPr>
                <w:rFonts w:cs="Arial"/>
                <w:b/>
                <w:bCs/>
                <w:sz w:val="24"/>
                <w:szCs w:val="24"/>
                <w:rtl/>
              </w:rPr>
              <w:t xml:space="preserve">بتكار تتمحور حول </w:t>
            </w:r>
            <w:r w:rsidRPr="00960036">
              <w:rPr>
                <w:rFonts w:cs="Arial" w:hint="cs"/>
                <w:b/>
                <w:bCs/>
                <w:sz w:val="24"/>
                <w:szCs w:val="24"/>
                <w:rtl/>
              </w:rPr>
              <w:t>الإنسان</w:t>
            </w:r>
            <w:r w:rsidRPr="00960036">
              <w:rPr>
                <w:rFonts w:cs="Arial"/>
                <w:b/>
                <w:bCs/>
                <w:sz w:val="24"/>
                <w:szCs w:val="24"/>
                <w:rtl/>
              </w:rPr>
              <w:t xml:space="preserve"> مستمدة من مجموعة أدوات المصمم لدمج احتياجات الناس مع </w:t>
            </w:r>
            <w:r w:rsidRPr="00960036">
              <w:rPr>
                <w:rFonts w:cs="Arial" w:hint="cs"/>
                <w:b/>
                <w:bCs/>
                <w:sz w:val="24"/>
                <w:szCs w:val="24"/>
                <w:rtl/>
              </w:rPr>
              <w:t>الإمكانات</w:t>
            </w:r>
            <w:r w:rsidRPr="00960036">
              <w:rPr>
                <w:rFonts w:cs="Arial"/>
                <w:b/>
                <w:bCs/>
                <w:sz w:val="24"/>
                <w:szCs w:val="24"/>
                <w:rtl/>
              </w:rPr>
              <w:t xml:space="preserve"> التقنية ومتطلبات نجاح المشاريع التجارية</w:t>
            </w:r>
          </w:p>
        </w:tc>
      </w:tr>
      <w:tr w:rsidR="0066767B" w:rsidTr="00A1562A">
        <w:trPr>
          <w:trHeight w:val="397"/>
        </w:trPr>
        <w:tc>
          <w:tcPr>
            <w:tcW w:w="437" w:type="dxa"/>
            <w:vMerge/>
            <w:shd w:val="clear" w:color="auto" w:fill="F2F2F2" w:themeFill="background1" w:themeFillShade="F2"/>
            <w:vAlign w:val="center"/>
          </w:tcPr>
          <w:p w:rsidR="00A1562A" w:rsidRPr="00A1562A" w:rsidRDefault="00A1562A" w:rsidP="00A1562A">
            <w:pPr>
              <w:pStyle w:val="a6"/>
              <w:ind w:left="36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6" w:type="dxa"/>
            <w:vAlign w:val="center"/>
          </w:tcPr>
          <w:p w:rsidR="00A1562A" w:rsidRDefault="0028625D" w:rsidP="00A156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تصميم الاتصال المرئي</w:t>
            </w:r>
          </w:p>
        </w:tc>
        <w:tc>
          <w:tcPr>
            <w:tcW w:w="2886" w:type="dxa"/>
            <w:vAlign w:val="center"/>
          </w:tcPr>
          <w:p w:rsidR="00A1562A" w:rsidRDefault="0028625D" w:rsidP="00A156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التفكير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التصميمي</w:t>
            </w:r>
          </w:p>
        </w:tc>
        <w:tc>
          <w:tcPr>
            <w:tcW w:w="2886" w:type="dxa"/>
            <w:vAlign w:val="center"/>
          </w:tcPr>
          <w:p w:rsidR="00A1562A" w:rsidRDefault="0028625D" w:rsidP="00A156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الهوية المرئية</w:t>
            </w:r>
          </w:p>
        </w:tc>
      </w:tr>
      <w:tr w:rsidR="0066767B" w:rsidTr="00A1562A">
        <w:trPr>
          <w:trHeight w:val="397"/>
        </w:trPr>
        <w:tc>
          <w:tcPr>
            <w:tcW w:w="437" w:type="dxa"/>
            <w:vMerge w:val="restart"/>
            <w:shd w:val="clear" w:color="auto" w:fill="F2F2F2" w:themeFill="background1" w:themeFillShade="F2"/>
            <w:vAlign w:val="center"/>
          </w:tcPr>
          <w:p w:rsidR="00A1562A" w:rsidRPr="00A1562A" w:rsidRDefault="00A1562A" w:rsidP="00A1562A">
            <w:pPr>
              <w:pStyle w:val="a6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58" w:type="dxa"/>
            <w:gridSpan w:val="3"/>
            <w:shd w:val="clear" w:color="auto" w:fill="F2F2F2" w:themeFill="background1" w:themeFillShade="F2"/>
            <w:vAlign w:val="center"/>
          </w:tcPr>
          <w:p w:rsidR="00A1562A" w:rsidRDefault="0028625D" w:rsidP="00F51D73">
            <w:pPr>
              <w:rPr>
                <w:b/>
                <w:bCs/>
                <w:sz w:val="24"/>
                <w:szCs w:val="24"/>
                <w:rtl/>
              </w:rPr>
            </w:pPr>
            <w:r w:rsidRPr="00960036">
              <w:rPr>
                <w:rFonts w:cs="Arial"/>
                <w:b/>
                <w:bCs/>
                <w:sz w:val="24"/>
                <w:szCs w:val="24"/>
                <w:rtl/>
              </w:rPr>
              <w:t>نظام لوني مكون من أربعة ألوان أساسية تعرف بألوان الطباعة</w:t>
            </w:r>
          </w:p>
        </w:tc>
      </w:tr>
      <w:tr w:rsidR="0066767B" w:rsidTr="00A1562A">
        <w:trPr>
          <w:trHeight w:val="397"/>
        </w:trPr>
        <w:tc>
          <w:tcPr>
            <w:tcW w:w="437" w:type="dxa"/>
            <w:vMerge/>
            <w:shd w:val="clear" w:color="auto" w:fill="F2F2F2" w:themeFill="background1" w:themeFillShade="F2"/>
            <w:vAlign w:val="center"/>
          </w:tcPr>
          <w:p w:rsidR="00960036" w:rsidRPr="00A1562A" w:rsidRDefault="00960036" w:rsidP="00960036">
            <w:pPr>
              <w:pStyle w:val="a6"/>
              <w:ind w:left="36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6" w:type="dxa"/>
            <w:vAlign w:val="center"/>
          </w:tcPr>
          <w:p w:rsidR="00960036" w:rsidRDefault="0028625D" w:rsidP="009600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CMY</w:t>
            </w:r>
          </w:p>
        </w:tc>
        <w:tc>
          <w:tcPr>
            <w:tcW w:w="2886" w:type="dxa"/>
            <w:vAlign w:val="center"/>
          </w:tcPr>
          <w:p w:rsidR="00960036" w:rsidRDefault="0028625D" w:rsidP="009600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RGB</w:t>
            </w:r>
          </w:p>
        </w:tc>
        <w:tc>
          <w:tcPr>
            <w:tcW w:w="2886" w:type="dxa"/>
            <w:vAlign w:val="center"/>
          </w:tcPr>
          <w:p w:rsidR="00960036" w:rsidRDefault="0028625D" w:rsidP="0096003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CMYK</w:t>
            </w:r>
          </w:p>
        </w:tc>
      </w:tr>
      <w:tr w:rsidR="0066767B" w:rsidTr="00A1562A">
        <w:trPr>
          <w:trHeight w:val="397"/>
        </w:trPr>
        <w:tc>
          <w:tcPr>
            <w:tcW w:w="437" w:type="dxa"/>
            <w:vMerge w:val="restart"/>
            <w:shd w:val="clear" w:color="auto" w:fill="F2F2F2" w:themeFill="background1" w:themeFillShade="F2"/>
            <w:vAlign w:val="center"/>
          </w:tcPr>
          <w:p w:rsidR="00960036" w:rsidRPr="00A1562A" w:rsidRDefault="00960036" w:rsidP="00960036">
            <w:pPr>
              <w:pStyle w:val="a6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58" w:type="dxa"/>
            <w:gridSpan w:val="3"/>
            <w:shd w:val="clear" w:color="auto" w:fill="F2F2F2" w:themeFill="background1" w:themeFillShade="F2"/>
            <w:vAlign w:val="center"/>
          </w:tcPr>
          <w:p w:rsidR="00960036" w:rsidRDefault="0028625D" w:rsidP="00F51D7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ت</w:t>
            </w:r>
            <w:r w:rsidRPr="00960036">
              <w:rPr>
                <w:rFonts w:cs="Arial"/>
                <w:b/>
                <w:bCs/>
                <w:sz w:val="24"/>
                <w:szCs w:val="24"/>
                <w:rtl/>
              </w:rPr>
              <w:t xml:space="preserve">صف </w:t>
            </w:r>
            <w:r w:rsidRPr="00960036">
              <w:rPr>
                <w:rFonts w:cs="Arial" w:hint="cs"/>
                <w:b/>
                <w:bCs/>
                <w:sz w:val="24"/>
                <w:szCs w:val="24"/>
                <w:rtl/>
              </w:rPr>
              <w:t>الإضاءة</w:t>
            </w:r>
            <w:r w:rsidRPr="00960036">
              <w:rPr>
                <w:rFonts w:cs="Arial"/>
                <w:b/>
                <w:bCs/>
                <w:sz w:val="24"/>
                <w:szCs w:val="24"/>
                <w:rtl/>
              </w:rPr>
              <w:t xml:space="preserve"> والتعتيم</w:t>
            </w:r>
          </w:p>
        </w:tc>
      </w:tr>
      <w:tr w:rsidR="0066767B" w:rsidTr="00A1562A">
        <w:trPr>
          <w:trHeight w:val="397"/>
        </w:trPr>
        <w:tc>
          <w:tcPr>
            <w:tcW w:w="437" w:type="dxa"/>
            <w:vMerge/>
            <w:shd w:val="clear" w:color="auto" w:fill="F2F2F2" w:themeFill="background1" w:themeFillShade="F2"/>
            <w:vAlign w:val="center"/>
          </w:tcPr>
          <w:p w:rsidR="00960036" w:rsidRPr="00A1562A" w:rsidRDefault="00960036" w:rsidP="00960036">
            <w:pPr>
              <w:pStyle w:val="a6"/>
              <w:ind w:left="36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6" w:type="dxa"/>
            <w:vAlign w:val="center"/>
          </w:tcPr>
          <w:p w:rsidR="00960036" w:rsidRDefault="0028625D" w:rsidP="00F3599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القيمة</w:t>
            </w:r>
          </w:p>
        </w:tc>
        <w:tc>
          <w:tcPr>
            <w:tcW w:w="2886" w:type="dxa"/>
            <w:vAlign w:val="center"/>
          </w:tcPr>
          <w:p w:rsidR="00960036" w:rsidRDefault="0028625D" w:rsidP="0096003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</w:p>
        </w:tc>
        <w:tc>
          <w:tcPr>
            <w:tcW w:w="2886" w:type="dxa"/>
            <w:vAlign w:val="center"/>
          </w:tcPr>
          <w:p w:rsidR="00960036" w:rsidRDefault="0028625D" w:rsidP="0096003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الفراغ</w:t>
            </w:r>
          </w:p>
        </w:tc>
      </w:tr>
    </w:tbl>
    <w:p w:rsidR="00F3599A" w:rsidRPr="00140808" w:rsidRDefault="00F3599A">
      <w:pPr>
        <w:rPr>
          <w:b/>
          <w:bCs/>
          <w:sz w:val="18"/>
          <w:szCs w:val="18"/>
          <w:rtl/>
        </w:rPr>
      </w:pPr>
    </w:p>
    <w:p w:rsidR="00F3599A" w:rsidRPr="00A1562A" w:rsidRDefault="0028625D" w:rsidP="00F51D73">
      <w:pPr>
        <w:ind w:left="-809"/>
        <w:rPr>
          <w:b/>
          <w:bCs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-220073</wp:posOffset>
                </wp:positionH>
                <wp:positionV relativeFrom="paragraph">
                  <wp:posOffset>255477</wp:posOffset>
                </wp:positionV>
                <wp:extent cx="391885" cy="391885"/>
                <wp:effectExtent l="0" t="0" r="27305" b="27305"/>
                <wp:wrapNone/>
                <wp:docPr id="245656357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85" cy="3918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5" o:spid="_x0000_s1026" style="width:30.85pt;height:30.85pt;margin-top:20.1pt;margin-left:-17.35pt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v:stroke joinstyle="miter"/>
              </v:oval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>السؤال الثاني : ضعي كلمة صح أم خطأ امام العبارات التالية :</w:t>
      </w:r>
    </w:p>
    <w:tbl>
      <w:tblPr>
        <w:tblStyle w:val="a5"/>
        <w:bidiVisual/>
        <w:tblW w:w="0" w:type="auto"/>
        <w:tblInd w:w="-616" w:type="dxa"/>
        <w:tblLook w:val="04A0" w:firstRow="1" w:lastRow="0" w:firstColumn="1" w:lastColumn="0" w:noHBand="0" w:noVBand="1"/>
      </w:tblPr>
      <w:tblGrid>
        <w:gridCol w:w="425"/>
        <w:gridCol w:w="7501"/>
        <w:gridCol w:w="1142"/>
      </w:tblGrid>
      <w:tr w:rsidR="0066767B" w:rsidTr="005038B3">
        <w:trPr>
          <w:trHeight w:val="340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3599A" w:rsidRPr="00F3599A" w:rsidRDefault="00F3599A" w:rsidP="00F3599A">
            <w:pPr>
              <w:pStyle w:val="a6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01" w:type="dxa"/>
            <w:vAlign w:val="center"/>
          </w:tcPr>
          <w:p w:rsidR="00F3599A" w:rsidRDefault="0028625D" w:rsidP="00F3599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يهتم تصميم </w:t>
            </w:r>
            <w:r>
              <w:rPr>
                <w:b/>
                <w:bCs/>
                <w:sz w:val="24"/>
                <w:szCs w:val="24"/>
              </w:rPr>
              <w:t xml:space="preserve">UX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بالعناصر التفاعلية للتصميم</w:t>
            </w:r>
          </w:p>
        </w:tc>
        <w:tc>
          <w:tcPr>
            <w:tcW w:w="1142" w:type="dxa"/>
            <w:vAlign w:val="center"/>
          </w:tcPr>
          <w:p w:rsidR="00F3599A" w:rsidRDefault="00F3599A" w:rsidP="00F3599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6767B" w:rsidTr="005038B3">
        <w:trPr>
          <w:trHeight w:val="340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3599A" w:rsidRPr="00F3599A" w:rsidRDefault="00F3599A" w:rsidP="00F3599A">
            <w:pPr>
              <w:pStyle w:val="a6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01" w:type="dxa"/>
            <w:vAlign w:val="center"/>
          </w:tcPr>
          <w:p w:rsidR="00F3599A" w:rsidRDefault="0028625D" w:rsidP="00F3599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يدل ا</w:t>
            </w:r>
            <w:r w:rsidRPr="00F3599A">
              <w:rPr>
                <w:rFonts w:cs="Arial"/>
                <w:b/>
                <w:bCs/>
                <w:sz w:val="24"/>
                <w:szCs w:val="24"/>
                <w:rtl/>
              </w:rPr>
              <w:t xml:space="preserve">لخط المســتقيم ذو الوضع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الأ</w:t>
            </w:r>
            <w:r w:rsidRPr="00F3599A">
              <w:rPr>
                <w:rFonts w:cs="Arial"/>
                <w:b/>
                <w:bCs/>
                <w:sz w:val="24"/>
                <w:szCs w:val="24"/>
                <w:rtl/>
              </w:rPr>
              <w:t>فقي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الانطلاقة والنمو</w:t>
            </w:r>
          </w:p>
        </w:tc>
        <w:tc>
          <w:tcPr>
            <w:tcW w:w="1142" w:type="dxa"/>
            <w:vAlign w:val="center"/>
          </w:tcPr>
          <w:p w:rsidR="00F3599A" w:rsidRDefault="00F3599A" w:rsidP="00F3599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6767B" w:rsidTr="005038B3">
        <w:trPr>
          <w:trHeight w:val="340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3599A" w:rsidRPr="00F3599A" w:rsidRDefault="00F3599A" w:rsidP="00F3599A">
            <w:pPr>
              <w:pStyle w:val="a6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01" w:type="dxa"/>
            <w:vAlign w:val="center"/>
          </w:tcPr>
          <w:p w:rsidR="00F3599A" w:rsidRDefault="0028625D" w:rsidP="00F3599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تصميم </w:t>
            </w:r>
            <w:r w:rsidR="00A21E96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التغليف والتعبئة </w:t>
            </w:r>
            <w:r w:rsidRPr="00F3599A">
              <w:rPr>
                <w:rFonts w:cs="Arial"/>
                <w:b/>
                <w:bCs/>
                <w:sz w:val="24"/>
                <w:szCs w:val="24"/>
                <w:rtl/>
              </w:rPr>
              <w:t xml:space="preserve">من أكثر أنواع التصميم شهرة وانتشارا وذلك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لا</w:t>
            </w:r>
            <w:r w:rsidRPr="00F3599A">
              <w:rPr>
                <w:rFonts w:cs="Arial"/>
                <w:b/>
                <w:bCs/>
                <w:sz w:val="24"/>
                <w:szCs w:val="24"/>
                <w:rtl/>
              </w:rPr>
              <w:t>رتباطه بالتسويق</w:t>
            </w:r>
          </w:p>
        </w:tc>
        <w:tc>
          <w:tcPr>
            <w:tcW w:w="1142" w:type="dxa"/>
            <w:vAlign w:val="center"/>
          </w:tcPr>
          <w:p w:rsidR="00F3599A" w:rsidRDefault="00F3599A" w:rsidP="00F3599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6767B" w:rsidTr="005038B3">
        <w:trPr>
          <w:trHeight w:val="340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3599A" w:rsidRPr="00F3599A" w:rsidRDefault="00F3599A" w:rsidP="00F3599A">
            <w:pPr>
              <w:pStyle w:val="a6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01" w:type="dxa"/>
            <w:vAlign w:val="center"/>
          </w:tcPr>
          <w:p w:rsidR="00F3599A" w:rsidRDefault="0028625D" w:rsidP="00F3599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</w:t>
            </w:r>
            <w:r w:rsidRPr="00A21E96">
              <w:rPr>
                <w:rFonts w:cs="Arial"/>
                <w:b/>
                <w:bCs/>
                <w:sz w:val="24"/>
                <w:szCs w:val="24"/>
                <w:rtl/>
              </w:rPr>
              <w:t xml:space="preserve">لتصميم ثنائي </w:t>
            </w:r>
            <w:r w:rsidRPr="00A21E96">
              <w:rPr>
                <w:rFonts w:cs="Arial" w:hint="cs"/>
                <w:b/>
                <w:bCs/>
                <w:sz w:val="24"/>
                <w:szCs w:val="24"/>
                <w:rtl/>
              </w:rPr>
              <w:t>الأبعاد</w:t>
            </w:r>
            <w:r w:rsidRPr="00A21E96">
              <w:rPr>
                <w:rFonts w:cs="Arial"/>
                <w:b/>
                <w:bCs/>
                <w:sz w:val="24"/>
                <w:szCs w:val="24"/>
                <w:rtl/>
              </w:rPr>
              <w:t xml:space="preserve"> مسطح وله بعدين فقط</w:t>
            </w:r>
          </w:p>
        </w:tc>
        <w:tc>
          <w:tcPr>
            <w:tcW w:w="1142" w:type="dxa"/>
            <w:vAlign w:val="center"/>
          </w:tcPr>
          <w:p w:rsidR="00F3599A" w:rsidRDefault="00F3599A" w:rsidP="00F3599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6767B" w:rsidTr="005038B3">
        <w:trPr>
          <w:trHeight w:val="340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3599A" w:rsidRPr="00F3599A" w:rsidRDefault="00F3599A" w:rsidP="00F3599A">
            <w:pPr>
              <w:pStyle w:val="a6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01" w:type="dxa"/>
            <w:vAlign w:val="center"/>
          </w:tcPr>
          <w:p w:rsidR="00F3599A" w:rsidRDefault="0028625D" w:rsidP="00F3599A">
            <w:pPr>
              <w:rPr>
                <w:b/>
                <w:bCs/>
                <w:sz w:val="24"/>
                <w:szCs w:val="24"/>
                <w:rtl/>
              </w:rPr>
            </w:pPr>
            <w:r w:rsidRPr="00A21E96">
              <w:rPr>
                <w:rFonts w:cs="Arial"/>
                <w:b/>
                <w:bCs/>
                <w:sz w:val="24"/>
                <w:szCs w:val="24"/>
                <w:rtl/>
              </w:rPr>
              <w:t xml:space="preserve">العصف الذهني هو الخطوة </w:t>
            </w:r>
            <w:r w:rsidRPr="00A21E96">
              <w:rPr>
                <w:rFonts w:cs="Arial" w:hint="cs"/>
                <w:b/>
                <w:bCs/>
                <w:sz w:val="24"/>
                <w:szCs w:val="24"/>
                <w:rtl/>
              </w:rPr>
              <w:t>الأولى</w:t>
            </w:r>
            <w:r w:rsidRPr="00A21E96">
              <w:rPr>
                <w:rFonts w:cs="Arial"/>
                <w:b/>
                <w:bCs/>
                <w:sz w:val="24"/>
                <w:szCs w:val="24"/>
                <w:rtl/>
              </w:rPr>
              <w:t xml:space="preserve"> في تحديد كيفية معالجة المشــكلة</w:t>
            </w:r>
          </w:p>
        </w:tc>
        <w:tc>
          <w:tcPr>
            <w:tcW w:w="1142" w:type="dxa"/>
            <w:vAlign w:val="center"/>
          </w:tcPr>
          <w:p w:rsidR="00F3599A" w:rsidRDefault="00F3599A" w:rsidP="00F3599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A1562A" w:rsidRPr="00140808" w:rsidRDefault="0028625D">
      <w:pPr>
        <w:rPr>
          <w:b/>
          <w:bCs/>
          <w:sz w:val="16"/>
          <w:szCs w:val="16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255050</wp:posOffset>
                </wp:positionV>
                <wp:extent cx="391885" cy="391885"/>
                <wp:effectExtent l="0" t="0" r="27305" b="27305"/>
                <wp:wrapNone/>
                <wp:docPr id="2110712136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85" cy="3918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5" o:spid="_x0000_s1027" style="width:30.85pt;height:30.85pt;margin-top:20.1pt;margin-left:-23.5pt;mso-wrap-distance-bottom:0;mso-wrap-distance-left:9pt;mso-wrap-distance-right:9pt;mso-wrap-distance-top:0;mso-wrap-style:square;position:absolute;v-text-anchor:middle;visibility:visible;z-index:251665408" fillcolor="white" strokecolor="black" strokeweight="1pt">
                <v:stroke joinstyle="miter"/>
              </v:oval>
            </w:pict>
          </mc:Fallback>
        </mc:AlternateContent>
      </w:r>
    </w:p>
    <w:p w:rsidR="00A21E96" w:rsidRDefault="0028625D" w:rsidP="00F51D73">
      <w:pPr>
        <w:ind w:left="-809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الثالث : أكملي الفراغات التالية :</w:t>
      </w:r>
      <w:r w:rsidR="00C85121">
        <w:rPr>
          <w:rFonts w:hint="cs"/>
          <w:b/>
          <w:bCs/>
          <w:sz w:val="24"/>
          <w:szCs w:val="24"/>
          <w:rtl/>
        </w:rPr>
        <w:t xml:space="preserve"> ( سؤال مساعد)</w:t>
      </w:r>
    </w:p>
    <w:p w:rsidR="00A21E96" w:rsidRDefault="0028625D" w:rsidP="00F51D73">
      <w:pPr>
        <w:pStyle w:val="a6"/>
        <w:numPr>
          <w:ilvl w:val="0"/>
          <w:numId w:val="6"/>
        </w:numPr>
        <w:ind w:left="-10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يمر التفكير التصميمي بست مراحل هي </w:t>
      </w: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</w:t>
      </w:r>
      <w:r w:rsidR="00F51D73">
        <w:rPr>
          <w:rFonts w:hint="cs"/>
          <w:b/>
          <w:bCs/>
          <w:sz w:val="24"/>
          <w:szCs w:val="24"/>
          <w:rtl/>
        </w:rPr>
        <w:t xml:space="preserve">................ </w:t>
      </w:r>
      <w:r>
        <w:rPr>
          <w:rFonts w:hint="cs"/>
          <w:b/>
          <w:bCs/>
          <w:sz w:val="24"/>
          <w:szCs w:val="24"/>
          <w:rtl/>
        </w:rPr>
        <w:t>(بالترتيب)</w:t>
      </w:r>
    </w:p>
    <w:p w:rsidR="00A21E96" w:rsidRDefault="0028625D" w:rsidP="00F51D73">
      <w:pPr>
        <w:pStyle w:val="a6"/>
        <w:numPr>
          <w:ilvl w:val="0"/>
          <w:numId w:val="6"/>
        </w:numPr>
        <w:ind w:left="-10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من الأمثلة على تصميم الرسوم الشخصية ...................................</w:t>
      </w:r>
    </w:p>
    <w:p w:rsidR="006C61DB" w:rsidRDefault="0028625D" w:rsidP="00F51D73">
      <w:pPr>
        <w:pStyle w:val="a6"/>
        <w:numPr>
          <w:ilvl w:val="0"/>
          <w:numId w:val="6"/>
        </w:numPr>
        <w:ind w:left="-100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المبدأ الذي يعني أ</w:t>
      </w:r>
      <w:r w:rsidRPr="00F51D73">
        <w:rPr>
          <w:rFonts w:cs="Arial"/>
          <w:b/>
          <w:bCs/>
          <w:sz w:val="24"/>
          <w:szCs w:val="24"/>
          <w:rtl/>
        </w:rPr>
        <w:t xml:space="preserve">ن عقول </w:t>
      </w:r>
      <w:r w:rsidRPr="00F51D73">
        <w:rPr>
          <w:rFonts w:cs="Arial" w:hint="cs"/>
          <w:b/>
          <w:bCs/>
          <w:sz w:val="24"/>
          <w:szCs w:val="24"/>
          <w:rtl/>
        </w:rPr>
        <w:t>الأفراد</w:t>
      </w:r>
      <w:r w:rsidRPr="00F51D73">
        <w:rPr>
          <w:rFonts w:cs="Arial"/>
          <w:b/>
          <w:bCs/>
          <w:sz w:val="24"/>
          <w:szCs w:val="24"/>
          <w:rtl/>
        </w:rPr>
        <w:t xml:space="preserve"> تميل في تمييزها عند </w:t>
      </w:r>
      <w:r w:rsidRPr="00F51D73">
        <w:rPr>
          <w:rFonts w:cs="Arial" w:hint="cs"/>
          <w:b/>
          <w:bCs/>
          <w:sz w:val="24"/>
          <w:szCs w:val="24"/>
          <w:rtl/>
        </w:rPr>
        <w:t>الإدراك</w:t>
      </w:r>
      <w:r w:rsidRPr="00F51D73">
        <w:rPr>
          <w:rFonts w:cs="Arial"/>
          <w:b/>
          <w:bCs/>
          <w:sz w:val="24"/>
          <w:szCs w:val="24"/>
          <w:rtl/>
        </w:rPr>
        <w:t xml:space="preserve"> إلى </w:t>
      </w:r>
      <w:r w:rsidRPr="00F51D73">
        <w:rPr>
          <w:rFonts w:cs="Arial" w:hint="cs"/>
          <w:b/>
          <w:bCs/>
          <w:sz w:val="24"/>
          <w:szCs w:val="24"/>
          <w:rtl/>
        </w:rPr>
        <w:t>الأشكال</w:t>
      </w:r>
      <w:r w:rsidRPr="00F51D73">
        <w:rPr>
          <w:rFonts w:cs="Arial"/>
          <w:b/>
          <w:bCs/>
          <w:sz w:val="24"/>
          <w:szCs w:val="24"/>
          <w:rtl/>
        </w:rPr>
        <w:t>، أي تمييز الشكل العام أ</w:t>
      </w:r>
      <w:r>
        <w:rPr>
          <w:rFonts w:cs="Arial" w:hint="cs"/>
          <w:b/>
          <w:bCs/>
          <w:sz w:val="24"/>
          <w:szCs w:val="24"/>
          <w:rtl/>
        </w:rPr>
        <w:t xml:space="preserve">ولاً ثم </w:t>
      </w:r>
      <w:r w:rsidRPr="00F51D73">
        <w:rPr>
          <w:rFonts w:cs="Arial"/>
          <w:b/>
          <w:bCs/>
          <w:sz w:val="24"/>
          <w:szCs w:val="24"/>
          <w:rtl/>
        </w:rPr>
        <w:t xml:space="preserve"> تمييز </w:t>
      </w:r>
      <w:r w:rsidRPr="00F51D73">
        <w:rPr>
          <w:rFonts w:cs="Arial" w:hint="cs"/>
          <w:b/>
          <w:bCs/>
          <w:sz w:val="24"/>
          <w:szCs w:val="24"/>
          <w:rtl/>
        </w:rPr>
        <w:t>الأجزاء</w:t>
      </w:r>
      <w:r>
        <w:rPr>
          <w:rFonts w:cs="Arial" w:hint="cs"/>
          <w:b/>
          <w:bCs/>
          <w:sz w:val="24"/>
          <w:szCs w:val="24"/>
          <w:rtl/>
        </w:rPr>
        <w:t xml:space="preserve"> هو .........................</w:t>
      </w:r>
    </w:p>
    <w:p w:rsidR="0093116F" w:rsidRPr="008F2AA0" w:rsidRDefault="0093116F" w:rsidP="00197426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:rsidR="0093116F" w:rsidRPr="008F2AA0" w:rsidRDefault="0093116F" w:rsidP="00197426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:rsidR="0093116F" w:rsidRPr="008F2AA0" w:rsidRDefault="0093116F" w:rsidP="00197426">
      <w:pPr>
        <w:jc w:val="right"/>
        <w:rPr>
          <w:rFonts w:asciiTheme="minorBidi" w:hAnsiTheme="minorBidi"/>
          <w:b/>
          <w:bCs/>
          <w:sz w:val="36"/>
          <w:szCs w:val="36"/>
          <w:rtl/>
        </w:rPr>
      </w:pPr>
    </w:p>
    <w:p w:rsidR="0093116F" w:rsidRDefault="0093116F" w:rsidP="00197426">
      <w:pPr>
        <w:jc w:val="center"/>
        <w:rPr>
          <w:rtl/>
        </w:rPr>
      </w:pPr>
    </w:p>
    <w:p w:rsidR="0093116F" w:rsidRDefault="0093116F" w:rsidP="00197426">
      <w:pPr>
        <w:jc w:val="center"/>
        <w:rPr>
          <w:rtl/>
        </w:rPr>
      </w:pPr>
    </w:p>
    <w:p w:rsidR="0093116F" w:rsidRDefault="0093116F" w:rsidP="001E11DE">
      <w:pPr>
        <w:jc w:val="center"/>
        <w:rPr>
          <w:rtl/>
        </w:rPr>
      </w:pPr>
    </w:p>
    <w:p w:rsidR="0093116F" w:rsidRDefault="0093116F" w:rsidP="001E11DE">
      <w:pPr>
        <w:jc w:val="center"/>
        <w:rPr>
          <w:rtl/>
        </w:rPr>
      </w:pPr>
    </w:p>
    <w:p w:rsidR="0093116F" w:rsidRDefault="0093116F" w:rsidP="001E11DE">
      <w:pPr>
        <w:jc w:val="center"/>
        <w:rPr>
          <w:rtl/>
        </w:rPr>
      </w:pPr>
    </w:p>
    <w:p w:rsidR="0093116F" w:rsidRPr="002718D6" w:rsidRDefault="0093116F" w:rsidP="002718D6">
      <w:pPr>
        <w:rPr>
          <w:rFonts w:asciiTheme="minorBidi" w:hAnsiTheme="minorBidi"/>
          <w:b/>
          <w:bCs/>
          <w:sz w:val="144"/>
          <w:szCs w:val="144"/>
        </w:rPr>
        <w:sectPr w:rsidR="0093116F" w:rsidRPr="002718D6" w:rsidSect="00A21E96">
          <w:headerReference w:type="default" r:id="rId7"/>
          <w:footerReference w:type="default" r:id="rId8"/>
          <w:pgSz w:w="11906" w:h="16838"/>
          <w:pgMar w:top="1440" w:right="1800" w:bottom="1440" w:left="1134" w:header="720" w:footer="720" w:gutter="0"/>
          <w:cols w:space="720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page" w:horzAnchor="margin" w:tblpXSpec="center" w:tblpY="1804"/>
        <w:bidiVisual/>
        <w:tblW w:w="9491" w:type="dxa"/>
        <w:tblLook w:val="04A0" w:firstRow="1" w:lastRow="0" w:firstColumn="1" w:lastColumn="0" w:noHBand="0" w:noVBand="1"/>
      </w:tblPr>
      <w:tblGrid>
        <w:gridCol w:w="1843"/>
        <w:gridCol w:w="4535"/>
        <w:gridCol w:w="1276"/>
        <w:gridCol w:w="1837"/>
      </w:tblGrid>
      <w:tr w:rsidR="0066767B" w:rsidTr="00C800B0">
        <w:trPr>
          <w:trHeight w:val="567"/>
        </w:trPr>
        <w:tc>
          <w:tcPr>
            <w:tcW w:w="9491" w:type="dxa"/>
            <w:gridSpan w:val="4"/>
            <w:shd w:val="clear" w:color="auto" w:fill="auto"/>
            <w:vAlign w:val="center"/>
          </w:tcPr>
          <w:p w:rsidR="00192EBD" w:rsidRPr="00564F40" w:rsidRDefault="0028625D" w:rsidP="00C800B0">
            <w:pPr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lastRenderedPageBreak/>
              <w:t>اسم الطالب</w:t>
            </w:r>
            <w:r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/</w:t>
            </w:r>
            <w:r w:rsidRPr="00564F40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ة</w:t>
            </w:r>
            <w:r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 xml:space="preserve"> </w:t>
            </w:r>
            <w:r w:rsidRPr="00564F40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:</w:t>
            </w:r>
          </w:p>
        </w:tc>
      </w:tr>
      <w:tr w:rsidR="0066767B" w:rsidTr="00C800B0">
        <w:tc>
          <w:tcPr>
            <w:tcW w:w="1843" w:type="dxa"/>
            <w:shd w:val="clear" w:color="auto" w:fill="E7E6E6"/>
            <w:vAlign w:val="center"/>
          </w:tcPr>
          <w:p w:rsidR="00192EBD" w:rsidRPr="00564F40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المهمة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192EBD" w:rsidRPr="00564F40" w:rsidRDefault="0028625D" w:rsidP="00C800B0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  <w:r>
              <w:rPr>
                <w:rFonts w:ascii="Dubai" w:hAnsi="Dubai" w:cs="Dubai" w:hint="cs"/>
                <w:color w:val="1F3864" w:themeColor="accent1" w:themeShade="80"/>
                <w:rtl/>
              </w:rPr>
              <w:t>أبدع/ي</w:t>
            </w: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 xml:space="preserve"> بتصميم اتصال مرئي احتفاءً بيومنا الوطني السعودي 93 (نحلم ونحقق) مراعي</w:t>
            </w:r>
            <w:r>
              <w:rPr>
                <w:rFonts w:ascii="Dubai" w:hAnsi="Dubai" w:cs="Dubai" w:hint="cs"/>
                <w:color w:val="1F3864" w:themeColor="accent1" w:themeShade="80"/>
                <w:rtl/>
              </w:rPr>
              <w:t>/</w:t>
            </w: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ة عناصر ومبادئ تصميم الاتصال المرئي</w:t>
            </w:r>
            <w:r>
              <w:rPr>
                <w:rFonts w:ascii="Dubai" w:hAnsi="Dubai" w:cs="Dubai" w:hint="cs"/>
                <w:color w:val="1F3864" w:themeColor="accent1" w:themeShade="80"/>
                <w:rtl/>
              </w:rPr>
              <w:t xml:space="preserve"> وتذكر/ي أن التصميم يخلق الثقافة</w:t>
            </w: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.</w:t>
            </w:r>
            <w:r>
              <w:rPr>
                <w:rFonts w:ascii="Dubai" w:hAnsi="Dubai" w:cs="Dubai" w:hint="cs"/>
                <w:color w:val="1F3864" w:themeColor="accent1" w:themeShade="80"/>
                <w:rtl/>
              </w:rPr>
              <w:t>.</w:t>
            </w:r>
          </w:p>
        </w:tc>
      </w:tr>
      <w:tr w:rsidR="0066767B" w:rsidTr="00C800B0">
        <w:tc>
          <w:tcPr>
            <w:tcW w:w="1843" w:type="dxa"/>
            <w:shd w:val="clear" w:color="auto" w:fill="E7E6E6"/>
            <w:vAlign w:val="center"/>
          </w:tcPr>
          <w:p w:rsidR="00192EBD" w:rsidRPr="00564F40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برنامج مقترح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192EBD" w:rsidRDefault="0028625D" w:rsidP="00C800B0">
            <w:pPr>
              <w:rPr>
                <w:rFonts w:ascii="Dubai" w:hAnsi="Dubai" w:cs="Dubai"/>
                <w:color w:val="1F3864" w:themeColor="accent1" w:themeShade="80"/>
              </w:rPr>
            </w:pPr>
            <w:r>
              <w:rPr>
                <w:rFonts w:ascii="Dubai" w:hAnsi="Dubai" w:cs="Dubai"/>
                <w:color w:val="1F3864" w:themeColor="accent1" w:themeShade="80"/>
              </w:rPr>
              <w:t xml:space="preserve">Canva , adobe illustrator </w:t>
            </w:r>
          </w:p>
        </w:tc>
      </w:tr>
      <w:tr w:rsidR="0066767B" w:rsidTr="00C800B0">
        <w:tc>
          <w:tcPr>
            <w:tcW w:w="9491" w:type="dxa"/>
            <w:gridSpan w:val="4"/>
            <w:shd w:val="clear" w:color="auto" w:fill="E7E6E6"/>
            <w:vAlign w:val="center"/>
          </w:tcPr>
          <w:p w:rsidR="00192EBD" w:rsidRPr="00564F40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عناصر تصميم الاتصال المرئي</w:t>
            </w:r>
          </w:p>
        </w:tc>
      </w:tr>
      <w:tr w:rsidR="0066767B" w:rsidTr="00C800B0">
        <w:trPr>
          <w:trHeight w:val="397"/>
        </w:trPr>
        <w:tc>
          <w:tcPr>
            <w:tcW w:w="1843" w:type="dxa"/>
            <w:shd w:val="clear" w:color="auto" w:fill="FBE4D5"/>
            <w:vAlign w:val="center"/>
          </w:tcPr>
          <w:p w:rsidR="00192EBD" w:rsidRPr="00564F40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العنصر</w:t>
            </w:r>
          </w:p>
        </w:tc>
        <w:tc>
          <w:tcPr>
            <w:tcW w:w="4535" w:type="dxa"/>
            <w:shd w:val="clear" w:color="auto" w:fill="FBE4D5"/>
            <w:vAlign w:val="center"/>
          </w:tcPr>
          <w:p w:rsidR="00192EBD" w:rsidRPr="00564F40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المطلوب</w:t>
            </w:r>
          </w:p>
        </w:tc>
        <w:tc>
          <w:tcPr>
            <w:tcW w:w="1276" w:type="dxa"/>
            <w:shd w:val="clear" w:color="auto" w:fill="FBE4D5"/>
            <w:vAlign w:val="center"/>
          </w:tcPr>
          <w:p w:rsidR="00192EBD" w:rsidRPr="00564F40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الدرجة</w:t>
            </w:r>
          </w:p>
        </w:tc>
        <w:tc>
          <w:tcPr>
            <w:tcW w:w="1837" w:type="dxa"/>
            <w:shd w:val="clear" w:color="auto" w:fill="FBE4D5"/>
            <w:vAlign w:val="center"/>
          </w:tcPr>
          <w:p w:rsidR="00192EBD" w:rsidRPr="00564F40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 xml:space="preserve">الدرجة </w:t>
            </w: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المستحقة</w:t>
            </w:r>
          </w:p>
        </w:tc>
      </w:tr>
      <w:tr w:rsidR="0066767B" w:rsidTr="00C800B0">
        <w:trPr>
          <w:trHeight w:val="567"/>
        </w:trPr>
        <w:tc>
          <w:tcPr>
            <w:tcW w:w="1843" w:type="dxa"/>
            <w:shd w:val="clear" w:color="auto" w:fill="F7CAAC"/>
            <w:vAlign w:val="center"/>
          </w:tcPr>
          <w:p w:rsidR="00192EBD" w:rsidRPr="00564F40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الخط</w:t>
            </w:r>
          </w:p>
        </w:tc>
        <w:tc>
          <w:tcPr>
            <w:tcW w:w="4535" w:type="dxa"/>
          </w:tcPr>
          <w:p w:rsidR="00192EBD" w:rsidRPr="00564F40" w:rsidRDefault="0028625D" w:rsidP="00C800B0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 xml:space="preserve">إضافة خط إلى التصميم مراعية توافق نوعه </w:t>
            </w:r>
            <w:r w:rsidRPr="00564F40">
              <w:rPr>
                <w:rFonts w:ascii="Dubai" w:hAnsi="Dubai" w:cs="Dubai"/>
                <w:color w:val="1F3864" w:themeColor="accent1" w:themeShade="80"/>
              </w:rPr>
              <w:t>type</w:t>
            </w: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 xml:space="preserve"> مع الرسالة الاتصالية (هدف التصميم).</w:t>
            </w:r>
          </w:p>
        </w:tc>
        <w:tc>
          <w:tcPr>
            <w:tcW w:w="1276" w:type="dxa"/>
            <w:vAlign w:val="center"/>
          </w:tcPr>
          <w:p w:rsidR="00192EBD" w:rsidRPr="00C667B6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0.5</w:t>
            </w:r>
          </w:p>
        </w:tc>
        <w:tc>
          <w:tcPr>
            <w:tcW w:w="1837" w:type="dxa"/>
          </w:tcPr>
          <w:p w:rsidR="00192EBD" w:rsidRPr="00564F40" w:rsidRDefault="00192EBD" w:rsidP="00C800B0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  <w:tr w:rsidR="0066767B" w:rsidTr="00C800B0">
        <w:trPr>
          <w:trHeight w:val="567"/>
        </w:trPr>
        <w:tc>
          <w:tcPr>
            <w:tcW w:w="1843" w:type="dxa"/>
            <w:shd w:val="clear" w:color="auto" w:fill="F7CAAC"/>
            <w:vAlign w:val="center"/>
          </w:tcPr>
          <w:p w:rsidR="00192EBD" w:rsidRPr="00564F40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الشكل</w:t>
            </w:r>
          </w:p>
        </w:tc>
        <w:tc>
          <w:tcPr>
            <w:tcW w:w="4535" w:type="dxa"/>
          </w:tcPr>
          <w:p w:rsidR="00192EBD" w:rsidRPr="00564F40" w:rsidRDefault="0028625D" w:rsidP="00C800B0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إضافة الأشكال أو الرموز التي لها دلالة اليوم الوطني أو التراث السعودي.</w:t>
            </w:r>
          </w:p>
        </w:tc>
        <w:tc>
          <w:tcPr>
            <w:tcW w:w="1276" w:type="dxa"/>
            <w:vAlign w:val="center"/>
          </w:tcPr>
          <w:p w:rsidR="00192EBD" w:rsidRPr="00C667B6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1</w:t>
            </w:r>
          </w:p>
        </w:tc>
        <w:tc>
          <w:tcPr>
            <w:tcW w:w="1837" w:type="dxa"/>
          </w:tcPr>
          <w:p w:rsidR="00192EBD" w:rsidRPr="00564F40" w:rsidRDefault="00192EBD" w:rsidP="00C800B0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  <w:tr w:rsidR="0066767B" w:rsidTr="00C800B0">
        <w:trPr>
          <w:trHeight w:val="567"/>
        </w:trPr>
        <w:tc>
          <w:tcPr>
            <w:tcW w:w="1843" w:type="dxa"/>
            <w:shd w:val="clear" w:color="auto" w:fill="F7CAAC"/>
            <w:vAlign w:val="center"/>
          </w:tcPr>
          <w:p w:rsidR="00192EBD" w:rsidRPr="00564F40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الفراغ والمساحة</w:t>
            </w:r>
          </w:p>
        </w:tc>
        <w:tc>
          <w:tcPr>
            <w:tcW w:w="4535" w:type="dxa"/>
          </w:tcPr>
          <w:p w:rsidR="00192EBD" w:rsidRPr="00564F40" w:rsidRDefault="0028625D" w:rsidP="00C800B0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تحقيق التوازن في التصميم</w:t>
            </w:r>
          </w:p>
        </w:tc>
        <w:tc>
          <w:tcPr>
            <w:tcW w:w="1276" w:type="dxa"/>
            <w:vAlign w:val="center"/>
          </w:tcPr>
          <w:p w:rsidR="00192EBD" w:rsidRPr="00C667B6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0,5</w:t>
            </w:r>
          </w:p>
        </w:tc>
        <w:tc>
          <w:tcPr>
            <w:tcW w:w="1837" w:type="dxa"/>
          </w:tcPr>
          <w:p w:rsidR="00192EBD" w:rsidRPr="00564F40" w:rsidRDefault="00192EBD" w:rsidP="00C800B0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  <w:tr w:rsidR="0066767B" w:rsidTr="00C800B0">
        <w:trPr>
          <w:trHeight w:val="567"/>
        </w:trPr>
        <w:tc>
          <w:tcPr>
            <w:tcW w:w="1843" w:type="dxa"/>
            <w:shd w:val="clear" w:color="auto" w:fill="F7CAAC"/>
            <w:vAlign w:val="center"/>
          </w:tcPr>
          <w:p w:rsidR="00192EBD" w:rsidRPr="00564F40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اللون</w:t>
            </w:r>
          </w:p>
        </w:tc>
        <w:tc>
          <w:tcPr>
            <w:tcW w:w="4535" w:type="dxa"/>
          </w:tcPr>
          <w:p w:rsidR="00192EBD" w:rsidRPr="00564F40" w:rsidRDefault="0028625D" w:rsidP="00C800B0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 xml:space="preserve">اختيار الألوان </w:t>
            </w: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المناسبة لهدف الشعار</w:t>
            </w:r>
          </w:p>
        </w:tc>
        <w:tc>
          <w:tcPr>
            <w:tcW w:w="1276" w:type="dxa"/>
            <w:vAlign w:val="center"/>
          </w:tcPr>
          <w:p w:rsidR="00192EBD" w:rsidRPr="00C667B6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1</w:t>
            </w:r>
          </w:p>
        </w:tc>
        <w:tc>
          <w:tcPr>
            <w:tcW w:w="1837" w:type="dxa"/>
          </w:tcPr>
          <w:p w:rsidR="00192EBD" w:rsidRPr="00564F40" w:rsidRDefault="00192EBD" w:rsidP="00C800B0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  <w:tr w:rsidR="0066767B" w:rsidTr="00C800B0">
        <w:trPr>
          <w:trHeight w:val="567"/>
        </w:trPr>
        <w:tc>
          <w:tcPr>
            <w:tcW w:w="1843" w:type="dxa"/>
            <w:shd w:val="clear" w:color="auto" w:fill="F7CAAC"/>
            <w:vAlign w:val="center"/>
          </w:tcPr>
          <w:p w:rsidR="00192EBD" w:rsidRPr="00564F40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القيمة</w:t>
            </w:r>
          </w:p>
        </w:tc>
        <w:tc>
          <w:tcPr>
            <w:tcW w:w="4535" w:type="dxa"/>
          </w:tcPr>
          <w:p w:rsidR="00192EBD" w:rsidRPr="00564F40" w:rsidRDefault="0028625D" w:rsidP="00C800B0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استخدام قيم الضوء والظل لإعطاء إحساسًا بالوضوح</w:t>
            </w:r>
          </w:p>
        </w:tc>
        <w:tc>
          <w:tcPr>
            <w:tcW w:w="1276" w:type="dxa"/>
            <w:vAlign w:val="center"/>
          </w:tcPr>
          <w:p w:rsidR="00192EBD" w:rsidRPr="00C667B6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0,5</w:t>
            </w:r>
          </w:p>
        </w:tc>
        <w:tc>
          <w:tcPr>
            <w:tcW w:w="1837" w:type="dxa"/>
          </w:tcPr>
          <w:p w:rsidR="00192EBD" w:rsidRPr="00564F40" w:rsidRDefault="00192EBD" w:rsidP="00C800B0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  <w:tr w:rsidR="0066767B" w:rsidTr="00C800B0">
        <w:trPr>
          <w:trHeight w:val="567"/>
        </w:trPr>
        <w:tc>
          <w:tcPr>
            <w:tcW w:w="1843" w:type="dxa"/>
            <w:shd w:val="clear" w:color="auto" w:fill="F7CAAC"/>
            <w:vAlign w:val="center"/>
          </w:tcPr>
          <w:p w:rsidR="00192EBD" w:rsidRPr="00564F40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الكتلة</w:t>
            </w:r>
          </w:p>
        </w:tc>
        <w:tc>
          <w:tcPr>
            <w:tcW w:w="4535" w:type="dxa"/>
          </w:tcPr>
          <w:p w:rsidR="00192EBD" w:rsidRPr="00564F40" w:rsidRDefault="0028625D" w:rsidP="00C800B0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أن يتضمن</w:t>
            </w:r>
          </w:p>
          <w:p w:rsidR="00192EBD" w:rsidRPr="00564F40" w:rsidRDefault="0028625D" w:rsidP="00C800B0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التصميم أشكالًا ثلاثية الأبعاد،</w:t>
            </w:r>
          </w:p>
        </w:tc>
        <w:tc>
          <w:tcPr>
            <w:tcW w:w="1276" w:type="dxa"/>
            <w:vAlign w:val="center"/>
          </w:tcPr>
          <w:p w:rsidR="00192EBD" w:rsidRPr="00C667B6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0,5</w:t>
            </w:r>
          </w:p>
        </w:tc>
        <w:tc>
          <w:tcPr>
            <w:tcW w:w="1837" w:type="dxa"/>
          </w:tcPr>
          <w:p w:rsidR="00192EBD" w:rsidRPr="00564F40" w:rsidRDefault="00192EBD" w:rsidP="00C800B0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  <w:tr w:rsidR="0066767B" w:rsidTr="00C800B0">
        <w:trPr>
          <w:trHeight w:val="567"/>
        </w:trPr>
        <w:tc>
          <w:tcPr>
            <w:tcW w:w="1843" w:type="dxa"/>
            <w:shd w:val="clear" w:color="auto" w:fill="F7CAAC"/>
            <w:vAlign w:val="center"/>
          </w:tcPr>
          <w:p w:rsidR="00192EBD" w:rsidRPr="00564F40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الملمس</w:t>
            </w:r>
          </w:p>
        </w:tc>
        <w:tc>
          <w:tcPr>
            <w:tcW w:w="4535" w:type="dxa"/>
          </w:tcPr>
          <w:p w:rsidR="00192EBD" w:rsidRPr="00564F40" w:rsidRDefault="0028625D" w:rsidP="00C800B0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رفع جودة التصميم من خلال إضافة شعور الملمس (</w:t>
            </w:r>
            <w:r w:rsidRPr="00564F40">
              <w:rPr>
                <w:rFonts w:ascii="Dubai" w:hAnsi="Dubai" w:cs="Dubai"/>
                <w:color w:val="1F3864" w:themeColor="accent1" w:themeShade="80"/>
              </w:rPr>
              <w:t>texture</w:t>
            </w: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)</w:t>
            </w:r>
          </w:p>
        </w:tc>
        <w:tc>
          <w:tcPr>
            <w:tcW w:w="1276" w:type="dxa"/>
            <w:vAlign w:val="center"/>
          </w:tcPr>
          <w:p w:rsidR="00192EBD" w:rsidRPr="00C667B6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1</w:t>
            </w:r>
          </w:p>
        </w:tc>
        <w:tc>
          <w:tcPr>
            <w:tcW w:w="1837" w:type="dxa"/>
          </w:tcPr>
          <w:p w:rsidR="00192EBD" w:rsidRPr="00564F40" w:rsidRDefault="00192EBD" w:rsidP="00C800B0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  <w:tr w:rsidR="0066767B" w:rsidTr="00C800B0">
        <w:trPr>
          <w:trHeight w:val="454"/>
        </w:trPr>
        <w:tc>
          <w:tcPr>
            <w:tcW w:w="6378" w:type="dxa"/>
            <w:gridSpan w:val="2"/>
            <w:shd w:val="clear" w:color="auto" w:fill="FBE4D5"/>
            <w:vAlign w:val="center"/>
          </w:tcPr>
          <w:p w:rsidR="00192EBD" w:rsidRPr="00564F40" w:rsidRDefault="0028625D" w:rsidP="00C800B0">
            <w:pPr>
              <w:jc w:val="center"/>
              <w:rPr>
                <w:rFonts w:ascii="Dubai" w:hAnsi="Dubai" w:cs="Dubai"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المجموع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2EBD" w:rsidRPr="00C667B6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5</w:t>
            </w:r>
          </w:p>
        </w:tc>
        <w:tc>
          <w:tcPr>
            <w:tcW w:w="1837" w:type="dxa"/>
            <w:shd w:val="clear" w:color="auto" w:fill="auto"/>
          </w:tcPr>
          <w:p w:rsidR="00192EBD" w:rsidRPr="00564F40" w:rsidRDefault="00192EBD" w:rsidP="00C800B0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  <w:tr w:rsidR="0066767B" w:rsidTr="00C800B0">
        <w:tc>
          <w:tcPr>
            <w:tcW w:w="9491" w:type="dxa"/>
            <w:gridSpan w:val="4"/>
            <w:shd w:val="clear" w:color="auto" w:fill="E7E6E6"/>
            <w:vAlign w:val="center"/>
          </w:tcPr>
          <w:p w:rsidR="00192EBD" w:rsidRPr="00564F40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مبادئ تصميم الاتصال المرئي</w:t>
            </w:r>
          </w:p>
        </w:tc>
      </w:tr>
      <w:tr w:rsidR="0066767B" w:rsidTr="00C800B0">
        <w:tc>
          <w:tcPr>
            <w:tcW w:w="1843" w:type="dxa"/>
            <w:shd w:val="clear" w:color="auto" w:fill="FBE4D5"/>
            <w:vAlign w:val="center"/>
          </w:tcPr>
          <w:p w:rsidR="00192EBD" w:rsidRPr="00564F40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العنصر</w:t>
            </w:r>
          </w:p>
        </w:tc>
        <w:tc>
          <w:tcPr>
            <w:tcW w:w="4535" w:type="dxa"/>
            <w:shd w:val="clear" w:color="auto" w:fill="FBE4D5"/>
            <w:vAlign w:val="center"/>
          </w:tcPr>
          <w:p w:rsidR="00192EBD" w:rsidRPr="00564F40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المطلوب</w:t>
            </w:r>
          </w:p>
        </w:tc>
        <w:tc>
          <w:tcPr>
            <w:tcW w:w="1276" w:type="dxa"/>
            <w:shd w:val="clear" w:color="auto" w:fill="FBE4D5"/>
            <w:vAlign w:val="center"/>
          </w:tcPr>
          <w:p w:rsidR="00192EBD" w:rsidRPr="00564F40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الدرجة</w:t>
            </w:r>
          </w:p>
        </w:tc>
        <w:tc>
          <w:tcPr>
            <w:tcW w:w="1837" w:type="dxa"/>
            <w:shd w:val="clear" w:color="auto" w:fill="FBE4D5"/>
            <w:vAlign w:val="center"/>
          </w:tcPr>
          <w:p w:rsidR="00192EBD" w:rsidRPr="00564F40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الدرجة المستحقة</w:t>
            </w:r>
          </w:p>
        </w:tc>
      </w:tr>
      <w:tr w:rsidR="0066767B" w:rsidTr="00C800B0">
        <w:tc>
          <w:tcPr>
            <w:tcW w:w="1843" w:type="dxa"/>
            <w:shd w:val="clear" w:color="auto" w:fill="F7CAAC"/>
            <w:vAlign w:val="center"/>
          </w:tcPr>
          <w:p w:rsidR="00192EBD" w:rsidRPr="00564F40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الوحدة</w:t>
            </w:r>
          </w:p>
        </w:tc>
        <w:tc>
          <w:tcPr>
            <w:tcW w:w="4535" w:type="dxa"/>
          </w:tcPr>
          <w:p w:rsidR="00192EBD" w:rsidRPr="00564F40" w:rsidRDefault="0028625D" w:rsidP="00C800B0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ترتيب العناصر المكونة للتصميم بطريقة تسهِّل فهمها والبعد عن العشوائية</w:t>
            </w:r>
          </w:p>
        </w:tc>
        <w:tc>
          <w:tcPr>
            <w:tcW w:w="1276" w:type="dxa"/>
            <w:vAlign w:val="center"/>
          </w:tcPr>
          <w:p w:rsidR="00192EBD" w:rsidRPr="00C667B6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1</w:t>
            </w:r>
          </w:p>
        </w:tc>
        <w:tc>
          <w:tcPr>
            <w:tcW w:w="1837" w:type="dxa"/>
          </w:tcPr>
          <w:p w:rsidR="00192EBD" w:rsidRPr="00564F40" w:rsidRDefault="00192EBD" w:rsidP="00C800B0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  <w:tr w:rsidR="0066767B" w:rsidTr="00C800B0">
        <w:tc>
          <w:tcPr>
            <w:tcW w:w="1843" w:type="dxa"/>
            <w:shd w:val="clear" w:color="auto" w:fill="F7CAAC"/>
            <w:vAlign w:val="center"/>
          </w:tcPr>
          <w:p w:rsidR="00192EBD" w:rsidRPr="00564F40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مبدأ الكل ثم الجزء</w:t>
            </w:r>
          </w:p>
        </w:tc>
        <w:tc>
          <w:tcPr>
            <w:tcW w:w="4535" w:type="dxa"/>
          </w:tcPr>
          <w:p w:rsidR="00192EBD" w:rsidRPr="00564F40" w:rsidRDefault="0028625D" w:rsidP="00C800B0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تمييز الشكل العام أولًا بتمييز الأجزاء</w:t>
            </w:r>
          </w:p>
        </w:tc>
        <w:tc>
          <w:tcPr>
            <w:tcW w:w="1276" w:type="dxa"/>
            <w:vAlign w:val="center"/>
          </w:tcPr>
          <w:p w:rsidR="00192EBD" w:rsidRPr="00C667B6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1</w:t>
            </w:r>
          </w:p>
        </w:tc>
        <w:tc>
          <w:tcPr>
            <w:tcW w:w="1837" w:type="dxa"/>
          </w:tcPr>
          <w:p w:rsidR="00192EBD" w:rsidRPr="00564F40" w:rsidRDefault="00192EBD" w:rsidP="00C800B0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  <w:tr w:rsidR="0066767B" w:rsidTr="00C800B0">
        <w:tc>
          <w:tcPr>
            <w:tcW w:w="1843" w:type="dxa"/>
            <w:shd w:val="clear" w:color="auto" w:fill="F7CAAC"/>
            <w:vAlign w:val="center"/>
          </w:tcPr>
          <w:p w:rsidR="00192EBD" w:rsidRPr="00564F40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التسلسل الهرمي</w:t>
            </w:r>
          </w:p>
        </w:tc>
        <w:tc>
          <w:tcPr>
            <w:tcW w:w="4535" w:type="dxa"/>
          </w:tcPr>
          <w:p w:rsidR="00192EBD" w:rsidRPr="00564F40" w:rsidRDefault="0028625D" w:rsidP="00C800B0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 xml:space="preserve">مراعاة التسلسل الهرمي لتمييز أهمية العناصر الواردة في تصميم </w:t>
            </w: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الاتصال المرئي وذلك يظهر سواء في اللون أو الحجم كما تريه مناسباً.</w:t>
            </w:r>
          </w:p>
        </w:tc>
        <w:tc>
          <w:tcPr>
            <w:tcW w:w="1276" w:type="dxa"/>
            <w:vAlign w:val="center"/>
          </w:tcPr>
          <w:p w:rsidR="00192EBD" w:rsidRPr="00C667B6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1</w:t>
            </w:r>
          </w:p>
        </w:tc>
        <w:tc>
          <w:tcPr>
            <w:tcW w:w="1837" w:type="dxa"/>
          </w:tcPr>
          <w:p w:rsidR="00192EBD" w:rsidRPr="00564F40" w:rsidRDefault="00192EBD" w:rsidP="00C800B0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  <w:tr w:rsidR="0066767B" w:rsidTr="00C800B0">
        <w:tc>
          <w:tcPr>
            <w:tcW w:w="1843" w:type="dxa"/>
            <w:shd w:val="clear" w:color="auto" w:fill="F7CAAC"/>
            <w:vAlign w:val="center"/>
          </w:tcPr>
          <w:p w:rsidR="00192EBD" w:rsidRPr="00564F40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التوازن</w:t>
            </w:r>
          </w:p>
        </w:tc>
        <w:tc>
          <w:tcPr>
            <w:tcW w:w="4535" w:type="dxa"/>
          </w:tcPr>
          <w:p w:rsidR="00192EBD" w:rsidRPr="00564F40" w:rsidRDefault="0028625D" w:rsidP="00C800B0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 xml:space="preserve"> ترتيب العناصر بطريقةٍ منطقية متوازنة ضمن التصميم.</w:t>
            </w:r>
          </w:p>
        </w:tc>
        <w:tc>
          <w:tcPr>
            <w:tcW w:w="1276" w:type="dxa"/>
            <w:vAlign w:val="center"/>
          </w:tcPr>
          <w:p w:rsidR="00192EBD" w:rsidRPr="00C667B6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1</w:t>
            </w:r>
          </w:p>
        </w:tc>
        <w:tc>
          <w:tcPr>
            <w:tcW w:w="1837" w:type="dxa"/>
          </w:tcPr>
          <w:p w:rsidR="00192EBD" w:rsidRPr="00564F40" w:rsidRDefault="00192EBD" w:rsidP="00C800B0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  <w:tr w:rsidR="0066767B" w:rsidTr="00C800B0">
        <w:tc>
          <w:tcPr>
            <w:tcW w:w="1843" w:type="dxa"/>
            <w:shd w:val="clear" w:color="auto" w:fill="F7CAAC"/>
            <w:vAlign w:val="center"/>
          </w:tcPr>
          <w:p w:rsidR="00192EBD" w:rsidRPr="00564F40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التّباين أو التّنوع</w:t>
            </w:r>
          </w:p>
        </w:tc>
        <w:tc>
          <w:tcPr>
            <w:tcW w:w="4535" w:type="dxa"/>
          </w:tcPr>
          <w:p w:rsidR="00192EBD" w:rsidRPr="00564F40" w:rsidRDefault="0028625D" w:rsidP="00C800B0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  <w:r>
              <w:rPr>
                <w:rFonts w:ascii="Dubai" w:hAnsi="Dubai" w:cs="Dubai" w:hint="cs"/>
                <w:color w:val="1F3864" w:themeColor="accent1" w:themeShade="80"/>
                <w:rtl/>
              </w:rPr>
              <w:t xml:space="preserve">تمييز العنصر </w:t>
            </w: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وإظهاره للعين، يمكن</w:t>
            </w:r>
            <w:r>
              <w:rPr>
                <w:rFonts w:ascii="Dubai" w:hAnsi="Dubai" w:cs="Dubai" w:hint="cs"/>
                <w:color w:val="1F3864" w:themeColor="accent1" w:themeShade="80"/>
                <w:rtl/>
              </w:rPr>
              <w:t xml:space="preserve"> </w:t>
            </w: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 xml:space="preserve">استخدام الشكل نفسه بتصغير وتكبير مساحته أو اختيار ألوانٍ </w:t>
            </w: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مختلفة، أو متقابلة في دائرة الألوان وغيرها مما يتناسب مع تصميمك.</w:t>
            </w:r>
          </w:p>
        </w:tc>
        <w:tc>
          <w:tcPr>
            <w:tcW w:w="1276" w:type="dxa"/>
            <w:vAlign w:val="center"/>
          </w:tcPr>
          <w:p w:rsidR="00192EBD" w:rsidRPr="00C667B6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1</w:t>
            </w:r>
          </w:p>
        </w:tc>
        <w:tc>
          <w:tcPr>
            <w:tcW w:w="1837" w:type="dxa"/>
          </w:tcPr>
          <w:p w:rsidR="00192EBD" w:rsidRPr="00564F40" w:rsidRDefault="00192EBD" w:rsidP="00C800B0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  <w:tr w:rsidR="0066767B" w:rsidTr="00C800B0">
        <w:trPr>
          <w:trHeight w:val="454"/>
        </w:trPr>
        <w:tc>
          <w:tcPr>
            <w:tcW w:w="6378" w:type="dxa"/>
            <w:gridSpan w:val="2"/>
            <w:shd w:val="clear" w:color="auto" w:fill="FBE4D5"/>
            <w:vAlign w:val="center"/>
          </w:tcPr>
          <w:p w:rsidR="00192EBD" w:rsidRPr="00564F40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المجموع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2EBD" w:rsidRPr="00C667B6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5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192EBD" w:rsidRPr="00564F40" w:rsidRDefault="00192EBD" w:rsidP="00C800B0">
            <w:pPr>
              <w:jc w:val="center"/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  <w:tr w:rsidR="0066767B" w:rsidTr="00C800B0">
        <w:trPr>
          <w:trHeight w:val="510"/>
        </w:trPr>
        <w:tc>
          <w:tcPr>
            <w:tcW w:w="6378" w:type="dxa"/>
            <w:gridSpan w:val="2"/>
            <w:shd w:val="clear" w:color="auto" w:fill="E7E6E6"/>
            <w:vAlign w:val="center"/>
          </w:tcPr>
          <w:p w:rsidR="00192EBD" w:rsidRPr="0044527E" w:rsidRDefault="0028625D" w:rsidP="00C800B0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المجموع النهائي</w:t>
            </w:r>
            <w:r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 xml:space="preserve"> من </w:t>
            </w: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(10)</w:t>
            </w:r>
          </w:p>
        </w:tc>
        <w:tc>
          <w:tcPr>
            <w:tcW w:w="3113" w:type="dxa"/>
            <w:gridSpan w:val="2"/>
            <w:shd w:val="clear" w:color="auto" w:fill="auto"/>
            <w:vAlign w:val="center"/>
          </w:tcPr>
          <w:p w:rsidR="00192EBD" w:rsidRPr="00564F40" w:rsidRDefault="00192EBD" w:rsidP="00C800B0">
            <w:pPr>
              <w:jc w:val="center"/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</w:tbl>
    <w:p w:rsidR="00192EBD" w:rsidRPr="00391AC1" w:rsidRDefault="0028625D" w:rsidP="00391AC1">
      <w:pPr>
        <w:ind w:right="-1134"/>
        <w:jc w:val="right"/>
        <w:rPr>
          <w:rFonts w:cs="Akhbar MT"/>
          <w:b/>
          <w:bCs/>
          <w:color w:val="1F3864" w:themeColor="accent1" w:themeShade="80"/>
          <w:sz w:val="24"/>
          <w:szCs w:val="24"/>
          <w:rtl/>
        </w:rPr>
      </w:pPr>
      <w:r>
        <w:rPr>
          <w:rFonts w:cs="Akhbar MT"/>
          <w:b/>
          <w:bCs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-859741</wp:posOffset>
                </wp:positionH>
                <wp:positionV relativeFrom="paragraph">
                  <wp:posOffset>8775993</wp:posOffset>
                </wp:positionV>
                <wp:extent cx="2032781" cy="667971"/>
                <wp:effectExtent l="0" t="0" r="5715" b="0"/>
                <wp:wrapNone/>
                <wp:docPr id="191190459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781" cy="6679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EBD" w:rsidRDefault="0028625D" w:rsidP="00192EBD">
                            <w:pPr>
                              <w:spacing w:line="240" w:lineRule="auto"/>
                              <w:ind w:right="-1134"/>
                              <w:rPr>
                                <w:rFonts w:cs="Akhbar MT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240E4">
                              <w:rPr>
                                <w:rFonts w:cs="Akhbar MT"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إعداد وتصميم: أ دلال محمد الرشيد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192EBD" w:rsidRPr="004240E4" w:rsidRDefault="0028625D" w:rsidP="00192EBD">
                            <w:pPr>
                              <w:spacing w:line="240" w:lineRule="auto"/>
                              <w:ind w:right="-1134"/>
                              <w:rPr>
                                <w:rFonts w:cs="Akhbar MT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الثانوية الأولى بالشماسية</w:t>
                            </w:r>
                          </w:p>
                          <w:p w:rsidR="00192EBD" w:rsidRPr="004240E4" w:rsidRDefault="00192EBD" w:rsidP="00192EBD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margin-left:-67.7pt;margin-top:691pt;width:160.05pt;height:52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" fillcolor="white [3201]" stroked="f" strokeweight="1pt">
                <v:textbox>
                  <w:txbxContent>
                    <w:p w:rsidR="00192EBD" w:rsidRDefault="0028625D" w:rsidP="00192EBD">
                      <w:pPr>
                        <w:spacing w:line="240" w:lineRule="auto"/>
                        <w:ind w:right="-1134"/>
                        <w:rPr>
                          <w:rFonts w:cs="Akhbar MT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4240E4">
                        <w:rPr>
                          <w:rFonts w:cs="Akhbar MT"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إعداد وتصميم: أ دلال محمد الرشيد</w:t>
                      </w:r>
                      <w:r>
                        <w:rPr>
                          <w:rFonts w:cs="Akhbar MT"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192EBD" w:rsidRPr="004240E4" w:rsidRDefault="0028625D" w:rsidP="00192EBD">
                      <w:pPr>
                        <w:spacing w:line="240" w:lineRule="auto"/>
                        <w:ind w:right="-1134"/>
                        <w:rPr>
                          <w:rFonts w:cs="Akhbar MT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الثانوية الأولى بالشماسية</w:t>
                      </w:r>
                    </w:p>
                    <w:p w:rsidR="00192EBD" w:rsidRPr="004240E4" w:rsidRDefault="00192EBD" w:rsidP="00192EBD">
                      <w:pPr>
                        <w:spacing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:rsidR="00192EBD" w:rsidRPr="008F2AA0" w:rsidRDefault="00192EBD" w:rsidP="00197426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:rsidR="00192EBD" w:rsidRPr="008F2AA0" w:rsidRDefault="00192EBD" w:rsidP="00197426">
      <w:pPr>
        <w:jc w:val="right"/>
        <w:rPr>
          <w:rFonts w:asciiTheme="minorBidi" w:hAnsiTheme="minorBidi"/>
          <w:b/>
          <w:bCs/>
          <w:sz w:val="36"/>
          <w:szCs w:val="36"/>
          <w:rtl/>
        </w:rPr>
      </w:pPr>
    </w:p>
    <w:p w:rsidR="00192EBD" w:rsidRDefault="00192EBD" w:rsidP="00197426">
      <w:pPr>
        <w:jc w:val="center"/>
        <w:rPr>
          <w:rtl/>
        </w:rPr>
      </w:pPr>
    </w:p>
    <w:p w:rsidR="00192EBD" w:rsidRDefault="00192EBD" w:rsidP="00197426">
      <w:pPr>
        <w:jc w:val="center"/>
        <w:rPr>
          <w:rtl/>
        </w:rPr>
      </w:pPr>
    </w:p>
    <w:p w:rsidR="00192EBD" w:rsidRDefault="00192EBD" w:rsidP="001E11DE">
      <w:pPr>
        <w:jc w:val="center"/>
        <w:rPr>
          <w:rtl/>
        </w:rPr>
      </w:pPr>
    </w:p>
    <w:p w:rsidR="00192EBD" w:rsidRDefault="00192EBD" w:rsidP="001E11DE">
      <w:pPr>
        <w:jc w:val="center"/>
        <w:rPr>
          <w:rtl/>
        </w:rPr>
      </w:pPr>
    </w:p>
    <w:p w:rsidR="00192EBD" w:rsidRDefault="00192EBD" w:rsidP="001E11DE">
      <w:pPr>
        <w:jc w:val="center"/>
        <w:rPr>
          <w:rtl/>
        </w:rPr>
      </w:pPr>
    </w:p>
    <w:p w:rsidR="00192EBD" w:rsidRPr="00391AC1" w:rsidRDefault="00192EBD" w:rsidP="00391AC1">
      <w:pPr>
        <w:rPr>
          <w:rFonts w:asciiTheme="minorBidi" w:hAnsiTheme="minorBidi"/>
          <w:b/>
          <w:bCs/>
          <w:sz w:val="144"/>
          <w:szCs w:val="144"/>
        </w:rPr>
      </w:pPr>
    </w:p>
    <w:p w:rsidR="00192EBD" w:rsidRPr="00192EBD" w:rsidRDefault="00192EBD" w:rsidP="00192EBD">
      <w:pPr>
        <w:sectPr w:rsidR="00192EBD" w:rsidRPr="00192EBD" w:rsidSect="004240E4">
          <w:headerReference w:type="default" r:id="rId9"/>
          <w:pgSz w:w="11906" w:h="16838"/>
          <w:pgMar w:top="1440" w:right="1797" w:bottom="454" w:left="1797" w:header="709" w:footer="709" w:gutter="0"/>
          <w:cols w:space="708"/>
          <w:bidi/>
          <w:rtlGutter/>
          <w:docGrid w:linePitch="360"/>
        </w:sectPr>
      </w:pPr>
    </w:p>
    <w:p w:rsidR="00BC10C1" w:rsidRPr="00BC10C1" w:rsidRDefault="0028625D" w:rsidP="00BC10C1">
      <w:pPr>
        <w:numPr>
          <w:ilvl w:val="0"/>
          <w:numId w:val="7"/>
        </w:numPr>
        <w:contextualSpacing/>
        <w:rPr>
          <w:b/>
          <w:bCs/>
          <w:color w:val="000000" w:themeColor="text1"/>
          <w:kern w:val="0"/>
          <w:sz w:val="32"/>
          <w:szCs w:val="32"/>
          <w:rtl/>
          <w14:ligatures w14:val="none"/>
        </w:rPr>
      </w:pPr>
      <w:r w:rsidRPr="00BC10C1">
        <w:rPr>
          <w:rFonts w:ascii="Segoe UI" w:hAnsi="Segoe UI" w:cs="Segoe UI" w:hint="cs"/>
          <w:b/>
          <w:bCs/>
          <w:color w:val="000000" w:themeColor="text1"/>
          <w:kern w:val="0"/>
          <w:sz w:val="28"/>
          <w:szCs w:val="28"/>
          <w:shd w:val="clear" w:color="auto" w:fill="FFFFFF"/>
          <w:rtl/>
          <w14:ligatures w14:val="none"/>
        </w:rPr>
        <w:lastRenderedPageBreak/>
        <w:t>ا</w:t>
      </w:r>
      <w:r w:rsidRPr="00BC10C1"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:rtl/>
          <w14:ligatures w14:val="none"/>
        </w:rPr>
        <w:t>لتصميم هو شكل من أشكال الاتصال</w:t>
      </w:r>
      <w:r w:rsidRPr="00BC10C1"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: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المرئي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السمعي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النصي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الكتابي</w:t>
      </w:r>
    </w:p>
    <w:p w:rsidR="00BC10C1" w:rsidRPr="00BC10C1" w:rsidRDefault="0028625D" w:rsidP="00BC10C1">
      <w:pPr>
        <w:numPr>
          <w:ilvl w:val="0"/>
          <w:numId w:val="7"/>
        </w:numPr>
        <w:contextualSpacing/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:rtl/>
          <w14:ligatures w14:val="none"/>
        </w:rPr>
      </w:pPr>
      <w:r w:rsidRPr="00BC10C1"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:rtl/>
          <w14:ligatures w14:val="none"/>
        </w:rPr>
        <w:t xml:space="preserve">عملية نقل الرسالة من المرسل إلى المستقبل باستخدام عناصر مرئية من </w:t>
      </w:r>
      <w:r w:rsidRPr="00BC10C1"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:rtl/>
          <w14:ligatures w14:val="none"/>
        </w:rPr>
        <w:t>النصوص والصور والأشكال تسمى تصميم</w:t>
      </w:r>
      <w:r w:rsidRPr="00BC10C1"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: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 w:hint="cs"/>
          <w:b/>
          <w:bCs/>
          <w:color w:val="000000" w:themeColor="text1"/>
          <w:kern w:val="0"/>
          <w:rtl/>
          <w14:ligatures w14:val="none"/>
        </w:rPr>
        <w:t>ج</w:t>
      </w: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رافيكي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اتصال مرئي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واقع معزز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كل ما سبق</w:t>
      </w:r>
    </w:p>
    <w:p w:rsidR="00BC10C1" w:rsidRPr="00BC10C1" w:rsidRDefault="0028625D" w:rsidP="00BC10C1">
      <w:pPr>
        <w:numPr>
          <w:ilvl w:val="0"/>
          <w:numId w:val="7"/>
        </w:numPr>
        <w:contextualSpacing/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:rtl/>
          <w14:ligatures w14:val="none"/>
        </w:rPr>
      </w:pPr>
      <w:r w:rsidRPr="00BC10C1"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:rtl/>
          <w14:ligatures w14:val="none"/>
        </w:rPr>
        <w:t>من أنواع تصميم الاتصالات المرئية الرقمية تصميم</w:t>
      </w:r>
      <w:r w:rsidRPr="00BC10C1"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:  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 xml:space="preserve">الهويات البصرية 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الاعلان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المنشورات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كل ماسبق</w:t>
      </w:r>
    </w:p>
    <w:p w:rsidR="00BC10C1" w:rsidRPr="00BC10C1" w:rsidRDefault="0028625D" w:rsidP="00BC10C1">
      <w:pPr>
        <w:numPr>
          <w:ilvl w:val="0"/>
          <w:numId w:val="7"/>
        </w:numPr>
        <w:contextualSpacing/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:rtl/>
          <w14:ligatures w14:val="none"/>
        </w:rPr>
      </w:pPr>
      <w:r w:rsidRPr="00BC10C1"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:rtl/>
          <w14:ligatures w14:val="none"/>
        </w:rPr>
        <w:t>تعتبر الوحدة والتباين والتسلسل الهرمي والتوازن من .......................... الاتصال المرئي</w:t>
      </w:r>
      <w:r w:rsidRPr="00BC10C1"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.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 xml:space="preserve">مباديء 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عناصر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أهداف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مفاهيم</w:t>
      </w:r>
    </w:p>
    <w:p w:rsidR="00BC10C1" w:rsidRPr="00BC10C1" w:rsidRDefault="0028625D" w:rsidP="00BC10C1">
      <w:pPr>
        <w:numPr>
          <w:ilvl w:val="0"/>
          <w:numId w:val="7"/>
        </w:numPr>
        <w:contextualSpacing/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:rtl/>
          <w14:ligatures w14:val="none"/>
        </w:rPr>
      </w:pPr>
      <w:r w:rsidRPr="00BC10C1"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:rtl/>
          <w14:ligatures w14:val="none"/>
        </w:rPr>
        <w:t>مرحلة من المراحل الأولية الثلاثة لعملية التفكير التصميمي</w:t>
      </w:r>
      <w:r w:rsidRPr="00BC10C1"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: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 xml:space="preserve">تحديد المشكلة 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الاختبار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حقوق الملكية الفكرية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الإعلان</w:t>
      </w:r>
    </w:p>
    <w:p w:rsidR="00BC10C1" w:rsidRPr="00BC10C1" w:rsidRDefault="0028625D" w:rsidP="00BC10C1">
      <w:pPr>
        <w:numPr>
          <w:ilvl w:val="0"/>
          <w:numId w:val="7"/>
        </w:numPr>
        <w:contextualSpacing/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:rtl/>
          <w14:ligatures w14:val="none"/>
        </w:rPr>
      </w:pPr>
      <w:r w:rsidRPr="00BC10C1"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:rtl/>
          <w14:ligatures w14:val="none"/>
        </w:rPr>
        <w:t>مرحلة من المراحل الأخرى الثلاثة لعملية التفكير التصميمي</w:t>
      </w:r>
      <w:r w:rsidRPr="00BC10C1"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: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تحديد المشكلة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الاختبار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حقوق الملكية الفكرية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الإعلان</w:t>
      </w:r>
    </w:p>
    <w:p w:rsidR="00BC10C1" w:rsidRPr="00BC10C1" w:rsidRDefault="00BC10C1" w:rsidP="00BC10C1">
      <w:pPr>
        <w:rPr>
          <w:color w:val="000000" w:themeColor="text1"/>
          <w:kern w:val="0"/>
          <w:rtl/>
          <w14:ligatures w14:val="none"/>
        </w:rPr>
      </w:pPr>
    </w:p>
    <w:p w:rsidR="00BC10C1" w:rsidRPr="00BC10C1" w:rsidRDefault="0028625D" w:rsidP="00BC10C1">
      <w:pPr>
        <w:numPr>
          <w:ilvl w:val="0"/>
          <w:numId w:val="7"/>
        </w:numPr>
        <w:contextualSpacing/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:rtl/>
          <w14:ligatures w14:val="none"/>
        </w:rPr>
      </w:pPr>
      <w:r w:rsidRPr="00BC10C1"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:rtl/>
          <w14:ligatures w14:val="none"/>
        </w:rPr>
        <w:t>من أخلاقيات المصمم</w:t>
      </w:r>
      <w:r w:rsidRPr="00BC10C1"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: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تحديد المشكلة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الاختبار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حقوق الملكية الفكرية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الإعلان</w:t>
      </w:r>
    </w:p>
    <w:p w:rsidR="00BC10C1" w:rsidRPr="00BC10C1" w:rsidRDefault="0028625D" w:rsidP="00BC10C1">
      <w:pPr>
        <w:numPr>
          <w:ilvl w:val="0"/>
          <w:numId w:val="7"/>
        </w:numPr>
        <w:contextualSpacing/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:rtl/>
          <w14:ligatures w14:val="none"/>
        </w:rPr>
      </w:pPr>
      <w:r w:rsidRPr="00BC10C1"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:rtl/>
          <w14:ligatures w14:val="none"/>
        </w:rPr>
        <w:t>أحد المفاهيم الأساسية التي تعكس الهوية التجارية والشخصية للشركة وتعزز تميزها هو مفهوم</w:t>
      </w:r>
      <w:r w:rsidRPr="00BC10C1"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: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الموقع الالكتروني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المنشورات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 xml:space="preserve">الهوية المرئية 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كل ماسبق</w:t>
      </w:r>
    </w:p>
    <w:p w:rsidR="00BC10C1" w:rsidRPr="00BC10C1" w:rsidRDefault="0028625D" w:rsidP="00BC10C1">
      <w:pPr>
        <w:numPr>
          <w:ilvl w:val="0"/>
          <w:numId w:val="7"/>
        </w:numPr>
        <w:contextualSpacing/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:rtl/>
          <w14:ligatures w14:val="none"/>
        </w:rPr>
      </w:pPr>
      <w:r w:rsidRPr="00BC10C1"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:rtl/>
          <w14:ligatures w14:val="none"/>
        </w:rPr>
        <w:lastRenderedPageBreak/>
        <w:t>من أنواع الهوية المريئة</w:t>
      </w:r>
      <w:r w:rsidRPr="00BC10C1"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: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الهوية للمؤسسات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 xml:space="preserve">الخطوط 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الألوان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كل ما سبق</w:t>
      </w:r>
      <w:r w:rsidRPr="00BC10C1">
        <w:rPr>
          <w:rFonts w:cs="Arial"/>
          <w:color w:val="000000" w:themeColor="text1"/>
          <w:kern w:val="0"/>
          <w:rtl/>
          <w14:ligatures w14:val="none"/>
        </w:rPr>
        <w:t xml:space="preserve"> </w:t>
      </w:r>
    </w:p>
    <w:p w:rsidR="00BC10C1" w:rsidRPr="00BC10C1" w:rsidRDefault="00BC10C1" w:rsidP="00BC10C1">
      <w:pPr>
        <w:rPr>
          <w:color w:val="000000" w:themeColor="text1"/>
          <w:kern w:val="0"/>
          <w:rtl/>
          <w14:ligatures w14:val="none"/>
        </w:rPr>
      </w:pPr>
    </w:p>
    <w:p w:rsidR="00BC10C1" w:rsidRPr="00BC10C1" w:rsidRDefault="0028625D" w:rsidP="00BC10C1">
      <w:pPr>
        <w:numPr>
          <w:ilvl w:val="0"/>
          <w:numId w:val="7"/>
        </w:numPr>
        <w:contextualSpacing/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:rtl/>
          <w14:ligatures w14:val="none"/>
        </w:rPr>
      </w:pPr>
      <w:r w:rsidRPr="00BC10C1"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:rtl/>
          <w14:ligatures w14:val="none"/>
        </w:rPr>
        <w:t>الرمز أو العلامة التي تهدف إلى تعريف وتحديد المشروع التجاري</w:t>
      </w:r>
      <w:r w:rsidRPr="00BC10C1">
        <w:rPr>
          <w:rFonts w:ascii="Segoe UI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 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الشعار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الإعلان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الهوية</w:t>
      </w:r>
    </w:p>
    <w:p w:rsidR="00BC10C1" w:rsidRPr="00BC10C1" w:rsidRDefault="0028625D" w:rsidP="00BC10C1">
      <w:pPr>
        <w:numPr>
          <w:ilvl w:val="0"/>
          <w:numId w:val="8"/>
        </w:numPr>
        <w:contextualSpacing/>
        <w:rPr>
          <w:color w:val="000000" w:themeColor="text1"/>
          <w:kern w:val="0"/>
          <w:rtl/>
          <w14:ligatures w14:val="none"/>
        </w:rPr>
      </w:pPr>
      <w:r w:rsidRPr="00BC10C1">
        <w:rPr>
          <w:rFonts w:cs="Arial"/>
          <w:b/>
          <w:bCs/>
          <w:color w:val="000000" w:themeColor="text1"/>
          <w:kern w:val="0"/>
          <w:rtl/>
          <w14:ligatures w14:val="none"/>
        </w:rPr>
        <w:t>كل ما سبق</w:t>
      </w:r>
    </w:p>
    <w:p w:rsidR="00BC10C1" w:rsidRDefault="00BC10C1" w:rsidP="00BC10C1">
      <w:pPr>
        <w:rPr>
          <w:kern w:val="0"/>
          <w:rtl/>
          <w14:ligatures w14:val="none"/>
        </w:rPr>
      </w:pPr>
    </w:p>
    <w:p w:rsidR="00BC10C1" w:rsidRDefault="00BC10C1" w:rsidP="00BC10C1">
      <w:pPr>
        <w:rPr>
          <w:kern w:val="0"/>
          <w:rtl/>
          <w14:ligatures w14:val="none"/>
        </w:rPr>
      </w:pPr>
    </w:p>
    <w:p w:rsidR="00BC10C1" w:rsidRDefault="00BC10C1" w:rsidP="00BC10C1">
      <w:pPr>
        <w:rPr>
          <w:kern w:val="0"/>
          <w:rtl/>
          <w14:ligatures w14:val="none"/>
        </w:rPr>
      </w:pPr>
    </w:p>
    <w:p w:rsidR="00BC10C1" w:rsidRPr="00990B3D" w:rsidRDefault="00BC10C1" w:rsidP="00BC10C1">
      <w:pPr>
        <w:rPr>
          <w:kern w:val="0"/>
          <w:rtl/>
          <w14:ligatures w14:val="none"/>
        </w:rPr>
      </w:pPr>
    </w:p>
    <w:p w:rsidR="00BC10C1" w:rsidRDefault="00BC10C1" w:rsidP="00BC10C1">
      <w:pPr>
        <w:rPr>
          <w:kern w:val="0"/>
          <w14:ligatures w14:val="none"/>
        </w:rPr>
      </w:pPr>
    </w:p>
    <w:p w:rsidR="00BC10C1" w:rsidRDefault="0028625D">
      <w:pPr>
        <w:bidi w:val="0"/>
        <w:rPr>
          <w:kern w:val="0"/>
          <w:rtl/>
          <w14:ligatures w14:val="none"/>
        </w:rPr>
      </w:pPr>
      <w:r>
        <w:rPr>
          <w:kern w:val="0"/>
          <w:rtl/>
          <w14:ligatures w14:val="none"/>
        </w:rPr>
        <w:br w:type="page"/>
      </w:r>
    </w:p>
    <w:p w:rsidR="00BC10C1" w:rsidRPr="00AA0C23" w:rsidRDefault="0028625D" w:rsidP="00BC10C1">
      <w:pPr>
        <w:numPr>
          <w:ilvl w:val="0"/>
          <w:numId w:val="9"/>
        </w:numPr>
        <w:contextualSpacing/>
        <w:rPr>
          <w:b/>
          <w:bCs/>
          <w:color w:val="2E74B5" w:themeColor="accent5" w:themeShade="BF"/>
          <w:kern w:val="0"/>
          <w:sz w:val="32"/>
          <w:szCs w:val="32"/>
          <w:rtl/>
          <w14:ligatures w14:val="none"/>
        </w:rPr>
      </w:pPr>
      <w:r w:rsidRPr="00AA0C23"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:rtl/>
          <w14:ligatures w14:val="none"/>
        </w:rPr>
        <w:lastRenderedPageBreak/>
        <w:t>التصميم هو شكل من أشكال الاتصال</w:t>
      </w:r>
      <w:r w:rsidRPr="00AA0C23"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14:ligatures w14:val="none"/>
        </w:rPr>
        <w:t xml:space="preserve"> :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b/>
          <w:bCs/>
          <w:color w:val="C00000"/>
          <w:kern w:val="0"/>
          <w:rtl/>
          <w14:ligatures w14:val="none"/>
        </w:rPr>
      </w:pPr>
      <w:r w:rsidRPr="00AA0C23">
        <w:rPr>
          <w:rFonts w:cs="Arial"/>
          <w:b/>
          <w:bCs/>
          <w:color w:val="C00000"/>
          <w:kern w:val="0"/>
          <w:rtl/>
          <w14:ligatures w14:val="none"/>
        </w:rPr>
        <w:t>المرئي</w:t>
      </w:r>
    </w:p>
    <w:p w:rsidR="00BC10C1" w:rsidRPr="00990B3D" w:rsidRDefault="0028625D" w:rsidP="00BC10C1">
      <w:pPr>
        <w:numPr>
          <w:ilvl w:val="0"/>
          <w:numId w:val="8"/>
        </w:numPr>
        <w:contextualSpacing/>
        <w:rPr>
          <w:b/>
          <w:bCs/>
          <w:kern w:val="0"/>
          <w:rtl/>
          <w14:ligatures w14:val="none"/>
        </w:rPr>
      </w:pPr>
      <w:r w:rsidRPr="00990B3D">
        <w:rPr>
          <w:rFonts w:cs="Arial"/>
          <w:b/>
          <w:bCs/>
          <w:kern w:val="0"/>
          <w:rtl/>
          <w14:ligatures w14:val="none"/>
        </w:rPr>
        <w:t>السمعي</w:t>
      </w:r>
    </w:p>
    <w:p w:rsidR="00BC10C1" w:rsidRPr="00990B3D" w:rsidRDefault="0028625D" w:rsidP="00BC10C1">
      <w:pPr>
        <w:numPr>
          <w:ilvl w:val="0"/>
          <w:numId w:val="8"/>
        </w:numPr>
        <w:contextualSpacing/>
        <w:rPr>
          <w:b/>
          <w:bCs/>
          <w:kern w:val="0"/>
          <w:rtl/>
          <w14:ligatures w14:val="none"/>
        </w:rPr>
      </w:pPr>
      <w:r w:rsidRPr="00990B3D">
        <w:rPr>
          <w:rFonts w:cs="Arial"/>
          <w:b/>
          <w:bCs/>
          <w:kern w:val="0"/>
          <w:rtl/>
          <w14:ligatures w14:val="none"/>
        </w:rPr>
        <w:t>النصي</w:t>
      </w:r>
    </w:p>
    <w:p w:rsidR="00BC10C1" w:rsidRPr="00990B3D" w:rsidRDefault="0028625D" w:rsidP="00BC10C1">
      <w:pPr>
        <w:numPr>
          <w:ilvl w:val="0"/>
          <w:numId w:val="8"/>
        </w:numPr>
        <w:contextualSpacing/>
        <w:rPr>
          <w:b/>
          <w:bCs/>
          <w:kern w:val="0"/>
          <w:rtl/>
          <w14:ligatures w14:val="none"/>
        </w:rPr>
      </w:pPr>
      <w:r w:rsidRPr="00990B3D">
        <w:rPr>
          <w:rFonts w:cs="Arial"/>
          <w:b/>
          <w:bCs/>
          <w:kern w:val="0"/>
          <w:rtl/>
          <w14:ligatures w14:val="none"/>
        </w:rPr>
        <w:t>الكتابي</w:t>
      </w:r>
    </w:p>
    <w:p w:rsidR="00BC10C1" w:rsidRPr="00AA0C23" w:rsidRDefault="0028625D" w:rsidP="00BC10C1">
      <w:pPr>
        <w:numPr>
          <w:ilvl w:val="0"/>
          <w:numId w:val="9"/>
        </w:numPr>
        <w:contextualSpacing/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:rtl/>
          <w14:ligatures w14:val="none"/>
        </w:rPr>
      </w:pPr>
      <w:r w:rsidRPr="00AA0C23"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:rtl/>
          <w14:ligatures w14:val="none"/>
        </w:rPr>
        <w:t xml:space="preserve">عملية نقل الرسالة من المرسل إلى المستقبل </w:t>
      </w:r>
      <w:r w:rsidRPr="00AA0C23"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:rtl/>
          <w14:ligatures w14:val="none"/>
        </w:rPr>
        <w:t>باستخدام عناصر مرئية من النصوص والصور والأشكال تسمى تصميم</w:t>
      </w:r>
      <w:r w:rsidRPr="00AA0C23"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14:ligatures w14:val="none"/>
        </w:rPr>
        <w:t xml:space="preserve"> :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kern w:val="0"/>
          <w:rtl/>
          <w14:ligatures w14:val="none"/>
        </w:rPr>
      </w:pPr>
      <w:r w:rsidRPr="00AA0C23">
        <w:rPr>
          <w:rFonts w:cs="Arial" w:hint="cs"/>
          <w:b/>
          <w:bCs/>
          <w:kern w:val="0"/>
          <w:rtl/>
          <w14:ligatures w14:val="none"/>
        </w:rPr>
        <w:t>ج</w:t>
      </w:r>
      <w:r w:rsidRPr="00AA0C23">
        <w:rPr>
          <w:rFonts w:cs="Arial"/>
          <w:b/>
          <w:bCs/>
          <w:kern w:val="0"/>
          <w:rtl/>
          <w14:ligatures w14:val="none"/>
        </w:rPr>
        <w:t>رافيكي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C00000"/>
          <w:kern w:val="0"/>
          <w:rtl/>
          <w14:ligatures w14:val="none"/>
        </w:rPr>
      </w:pPr>
      <w:r w:rsidRPr="00AA0C23">
        <w:rPr>
          <w:rFonts w:cs="Arial"/>
          <w:b/>
          <w:bCs/>
          <w:color w:val="C00000"/>
          <w:kern w:val="0"/>
          <w:rtl/>
          <w14:ligatures w14:val="none"/>
        </w:rPr>
        <w:t>اتصال مرئي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kern w:val="0"/>
          <w:rtl/>
          <w14:ligatures w14:val="none"/>
        </w:rPr>
      </w:pPr>
      <w:r w:rsidRPr="00AA0C23">
        <w:rPr>
          <w:rFonts w:cs="Arial"/>
          <w:b/>
          <w:bCs/>
          <w:kern w:val="0"/>
          <w:rtl/>
          <w14:ligatures w14:val="none"/>
        </w:rPr>
        <w:t>واقع معزز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kern w:val="0"/>
          <w:rtl/>
          <w14:ligatures w14:val="none"/>
        </w:rPr>
      </w:pPr>
      <w:r w:rsidRPr="00AA0C23">
        <w:rPr>
          <w:rFonts w:cs="Arial"/>
          <w:b/>
          <w:bCs/>
          <w:kern w:val="0"/>
          <w:rtl/>
          <w14:ligatures w14:val="none"/>
        </w:rPr>
        <w:t>كل ما سبق</w:t>
      </w:r>
    </w:p>
    <w:p w:rsidR="00BC10C1" w:rsidRPr="00AA0C23" w:rsidRDefault="0028625D" w:rsidP="00BC10C1">
      <w:pPr>
        <w:numPr>
          <w:ilvl w:val="0"/>
          <w:numId w:val="9"/>
        </w:numPr>
        <w:contextualSpacing/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:rtl/>
          <w14:ligatures w14:val="none"/>
        </w:rPr>
      </w:pPr>
      <w:r w:rsidRPr="00AA0C23"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:rtl/>
          <w14:ligatures w14:val="none"/>
        </w:rPr>
        <w:t>من أنواع تصميم الاتصالات المرئية الرقمية تصميم</w:t>
      </w:r>
      <w:r w:rsidRPr="00AA0C23"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14:ligatures w14:val="none"/>
        </w:rPr>
        <w:t xml:space="preserve"> :  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kern w:val="0"/>
          <w:rtl/>
          <w14:ligatures w14:val="none"/>
        </w:rPr>
      </w:pPr>
      <w:r w:rsidRPr="00AA0C23">
        <w:rPr>
          <w:rFonts w:cs="Arial"/>
          <w:b/>
          <w:bCs/>
          <w:kern w:val="0"/>
          <w:rtl/>
          <w14:ligatures w14:val="none"/>
        </w:rPr>
        <w:t xml:space="preserve">الهويات البصرية 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kern w:val="0"/>
          <w:rtl/>
          <w14:ligatures w14:val="none"/>
        </w:rPr>
      </w:pPr>
      <w:r w:rsidRPr="00AA0C23">
        <w:rPr>
          <w:rFonts w:cs="Arial"/>
          <w:b/>
          <w:bCs/>
          <w:kern w:val="0"/>
          <w:rtl/>
          <w14:ligatures w14:val="none"/>
        </w:rPr>
        <w:t>الاعلان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kern w:val="0"/>
          <w:rtl/>
          <w14:ligatures w14:val="none"/>
        </w:rPr>
      </w:pPr>
      <w:r w:rsidRPr="00AA0C23">
        <w:rPr>
          <w:rFonts w:cs="Arial"/>
          <w:b/>
          <w:bCs/>
          <w:kern w:val="0"/>
          <w:rtl/>
          <w14:ligatures w14:val="none"/>
        </w:rPr>
        <w:t>المنشورات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color w:val="C00000"/>
          <w:kern w:val="0"/>
          <w:rtl/>
          <w14:ligatures w14:val="none"/>
        </w:rPr>
      </w:pPr>
      <w:r w:rsidRPr="00AA0C23">
        <w:rPr>
          <w:rFonts w:cs="Arial"/>
          <w:b/>
          <w:bCs/>
          <w:color w:val="C00000"/>
          <w:kern w:val="0"/>
          <w:rtl/>
          <w14:ligatures w14:val="none"/>
        </w:rPr>
        <w:t>كل ماسبق</w:t>
      </w:r>
    </w:p>
    <w:p w:rsidR="00BC10C1" w:rsidRPr="00AA0C23" w:rsidRDefault="0028625D" w:rsidP="00BC10C1">
      <w:pPr>
        <w:numPr>
          <w:ilvl w:val="0"/>
          <w:numId w:val="9"/>
        </w:numPr>
        <w:contextualSpacing/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:rtl/>
          <w14:ligatures w14:val="none"/>
        </w:rPr>
      </w:pPr>
      <w:r w:rsidRPr="00AA0C23"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:rtl/>
          <w14:ligatures w14:val="none"/>
        </w:rPr>
        <w:t xml:space="preserve">تعتبر الوحدة والتباين والتسلسل الهرمي والتوازن من </w:t>
      </w:r>
      <w:r w:rsidRPr="00AA0C23"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:rtl/>
          <w14:ligatures w14:val="none"/>
        </w:rPr>
        <w:t>.......................... الاتصال المرئي</w:t>
      </w:r>
      <w:r w:rsidRPr="00AA0C23"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14:ligatures w14:val="none"/>
        </w:rPr>
        <w:t>.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C00000"/>
          <w:kern w:val="0"/>
          <w:rtl/>
          <w14:ligatures w14:val="none"/>
        </w:rPr>
      </w:pPr>
      <w:r w:rsidRPr="00AA0C23">
        <w:rPr>
          <w:rFonts w:cs="Arial"/>
          <w:b/>
          <w:bCs/>
          <w:color w:val="C00000"/>
          <w:kern w:val="0"/>
          <w:rtl/>
          <w14:ligatures w14:val="none"/>
        </w:rPr>
        <w:t xml:space="preserve">مباديء 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kern w:val="0"/>
          <w:rtl/>
          <w14:ligatures w14:val="none"/>
        </w:rPr>
      </w:pPr>
      <w:r w:rsidRPr="00AA0C23">
        <w:rPr>
          <w:rFonts w:cs="Arial"/>
          <w:b/>
          <w:bCs/>
          <w:kern w:val="0"/>
          <w:rtl/>
          <w14:ligatures w14:val="none"/>
        </w:rPr>
        <w:t>عناصر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kern w:val="0"/>
          <w:rtl/>
          <w14:ligatures w14:val="none"/>
        </w:rPr>
      </w:pPr>
      <w:r w:rsidRPr="00AA0C23">
        <w:rPr>
          <w:rFonts w:cs="Arial"/>
          <w:b/>
          <w:bCs/>
          <w:kern w:val="0"/>
          <w:rtl/>
          <w14:ligatures w14:val="none"/>
        </w:rPr>
        <w:t>أهداف</w:t>
      </w:r>
    </w:p>
    <w:p w:rsidR="00BC10C1" w:rsidRDefault="0028625D" w:rsidP="00BC10C1">
      <w:pPr>
        <w:numPr>
          <w:ilvl w:val="0"/>
          <w:numId w:val="8"/>
        </w:numPr>
        <w:contextualSpacing/>
        <w:rPr>
          <w:kern w:val="0"/>
          <w:rtl/>
          <w14:ligatures w14:val="none"/>
        </w:rPr>
      </w:pPr>
      <w:r w:rsidRPr="00AA0C23">
        <w:rPr>
          <w:rFonts w:cs="Arial"/>
          <w:b/>
          <w:bCs/>
          <w:kern w:val="0"/>
          <w:rtl/>
          <w14:ligatures w14:val="none"/>
        </w:rPr>
        <w:t>مفاهيم</w:t>
      </w:r>
    </w:p>
    <w:p w:rsidR="00BC10C1" w:rsidRPr="00AA0C23" w:rsidRDefault="0028625D" w:rsidP="00BC10C1">
      <w:pPr>
        <w:numPr>
          <w:ilvl w:val="0"/>
          <w:numId w:val="9"/>
        </w:numPr>
        <w:contextualSpacing/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:rtl/>
          <w14:ligatures w14:val="none"/>
        </w:rPr>
      </w:pPr>
      <w:r w:rsidRPr="00AA0C23"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:rtl/>
          <w14:ligatures w14:val="none"/>
        </w:rPr>
        <w:t>مرحلة من المراحل الأولية الثلاثة لعملية التفكير التصميمي</w:t>
      </w:r>
      <w:r w:rsidRPr="00AA0C23"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14:ligatures w14:val="none"/>
        </w:rPr>
        <w:t xml:space="preserve"> :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FF0000"/>
          <w:kern w:val="0"/>
          <w:rtl/>
          <w14:ligatures w14:val="none"/>
        </w:rPr>
      </w:pPr>
      <w:r w:rsidRPr="00AA0C23">
        <w:rPr>
          <w:rFonts w:cs="Arial"/>
          <w:b/>
          <w:bCs/>
          <w:color w:val="FF0000"/>
          <w:kern w:val="0"/>
          <w:rtl/>
          <w14:ligatures w14:val="none"/>
        </w:rPr>
        <w:t xml:space="preserve">تحديد المشكلة 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kern w:val="0"/>
          <w:rtl/>
          <w14:ligatures w14:val="none"/>
        </w:rPr>
      </w:pPr>
      <w:r w:rsidRPr="00AA0C23">
        <w:rPr>
          <w:rFonts w:cs="Arial"/>
          <w:b/>
          <w:bCs/>
          <w:kern w:val="0"/>
          <w:rtl/>
          <w14:ligatures w14:val="none"/>
        </w:rPr>
        <w:t>الاختبار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kern w:val="0"/>
          <w:rtl/>
          <w14:ligatures w14:val="none"/>
        </w:rPr>
      </w:pPr>
      <w:r w:rsidRPr="00AA0C23">
        <w:rPr>
          <w:rFonts w:cs="Arial"/>
          <w:b/>
          <w:bCs/>
          <w:kern w:val="0"/>
          <w:rtl/>
          <w14:ligatures w14:val="none"/>
        </w:rPr>
        <w:t>حقوق الملكية الفكرية</w:t>
      </w:r>
    </w:p>
    <w:p w:rsidR="00BC10C1" w:rsidRDefault="0028625D" w:rsidP="00BC10C1">
      <w:pPr>
        <w:numPr>
          <w:ilvl w:val="0"/>
          <w:numId w:val="8"/>
        </w:numPr>
        <w:contextualSpacing/>
        <w:rPr>
          <w:kern w:val="0"/>
          <w:rtl/>
          <w14:ligatures w14:val="none"/>
        </w:rPr>
      </w:pPr>
      <w:r w:rsidRPr="00AA0C23">
        <w:rPr>
          <w:rFonts w:cs="Arial"/>
          <w:b/>
          <w:bCs/>
          <w:kern w:val="0"/>
          <w:rtl/>
          <w14:ligatures w14:val="none"/>
        </w:rPr>
        <w:t>الإعلان</w:t>
      </w:r>
    </w:p>
    <w:p w:rsidR="00BC10C1" w:rsidRPr="00AA0C23" w:rsidRDefault="0028625D" w:rsidP="00BC10C1">
      <w:pPr>
        <w:numPr>
          <w:ilvl w:val="0"/>
          <w:numId w:val="9"/>
        </w:numPr>
        <w:contextualSpacing/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:rtl/>
          <w14:ligatures w14:val="none"/>
        </w:rPr>
      </w:pPr>
      <w:r w:rsidRPr="00AA0C23"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:rtl/>
          <w14:ligatures w14:val="none"/>
        </w:rPr>
        <w:t>مرحلة من المراحل الأخرى الثلاثة لعملية التفكير التصميمي</w:t>
      </w:r>
      <w:r w:rsidRPr="00AA0C23"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14:ligatures w14:val="none"/>
        </w:rPr>
        <w:t xml:space="preserve"> :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kern w:val="0"/>
          <w:rtl/>
          <w14:ligatures w14:val="none"/>
        </w:rPr>
      </w:pPr>
      <w:r w:rsidRPr="00AA0C23">
        <w:rPr>
          <w:rFonts w:cs="Arial"/>
          <w:b/>
          <w:bCs/>
          <w:kern w:val="0"/>
          <w:rtl/>
          <w14:ligatures w14:val="none"/>
        </w:rPr>
        <w:t xml:space="preserve">تحديد </w:t>
      </w:r>
      <w:r w:rsidRPr="00AA0C23">
        <w:rPr>
          <w:rFonts w:cs="Arial"/>
          <w:b/>
          <w:bCs/>
          <w:kern w:val="0"/>
          <w:rtl/>
          <w14:ligatures w14:val="none"/>
        </w:rPr>
        <w:t>المشكلة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FF0000"/>
          <w:kern w:val="0"/>
          <w:rtl/>
          <w14:ligatures w14:val="none"/>
        </w:rPr>
      </w:pPr>
      <w:r w:rsidRPr="00AA0C23">
        <w:rPr>
          <w:rFonts w:cs="Arial"/>
          <w:b/>
          <w:bCs/>
          <w:color w:val="FF0000"/>
          <w:kern w:val="0"/>
          <w:rtl/>
          <w14:ligatures w14:val="none"/>
        </w:rPr>
        <w:t>الاختبار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kern w:val="0"/>
          <w:rtl/>
          <w14:ligatures w14:val="none"/>
        </w:rPr>
      </w:pPr>
      <w:r w:rsidRPr="00AA0C23">
        <w:rPr>
          <w:rFonts w:cs="Arial"/>
          <w:b/>
          <w:bCs/>
          <w:kern w:val="0"/>
          <w:rtl/>
          <w14:ligatures w14:val="none"/>
        </w:rPr>
        <w:t>حقوق الملكية الفكرية</w:t>
      </w:r>
    </w:p>
    <w:p w:rsidR="00BC10C1" w:rsidRDefault="0028625D" w:rsidP="00BC10C1">
      <w:pPr>
        <w:numPr>
          <w:ilvl w:val="0"/>
          <w:numId w:val="8"/>
        </w:numPr>
        <w:contextualSpacing/>
        <w:rPr>
          <w:kern w:val="0"/>
          <w:rtl/>
          <w14:ligatures w14:val="none"/>
        </w:rPr>
      </w:pPr>
      <w:r w:rsidRPr="00AA0C23">
        <w:rPr>
          <w:rFonts w:cs="Arial"/>
          <w:b/>
          <w:bCs/>
          <w:kern w:val="0"/>
          <w:rtl/>
          <w14:ligatures w14:val="none"/>
        </w:rPr>
        <w:t>الإعلان</w:t>
      </w:r>
    </w:p>
    <w:p w:rsidR="00BC10C1" w:rsidRDefault="00BC10C1" w:rsidP="00BC10C1">
      <w:pPr>
        <w:rPr>
          <w:kern w:val="0"/>
          <w:rtl/>
          <w14:ligatures w14:val="none"/>
        </w:rPr>
      </w:pPr>
    </w:p>
    <w:p w:rsidR="00BC10C1" w:rsidRPr="00AA0C23" w:rsidRDefault="0028625D" w:rsidP="00BC10C1">
      <w:pPr>
        <w:numPr>
          <w:ilvl w:val="0"/>
          <w:numId w:val="9"/>
        </w:numPr>
        <w:contextualSpacing/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:rtl/>
          <w14:ligatures w14:val="none"/>
        </w:rPr>
      </w:pPr>
      <w:r w:rsidRPr="00AA0C23"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:rtl/>
          <w14:ligatures w14:val="none"/>
        </w:rPr>
        <w:t>من أخلاقيات المصمم</w:t>
      </w:r>
      <w:r w:rsidRPr="00AA0C23"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14:ligatures w14:val="none"/>
        </w:rPr>
        <w:t xml:space="preserve"> :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kern w:val="0"/>
          <w:rtl/>
          <w14:ligatures w14:val="none"/>
        </w:rPr>
      </w:pPr>
      <w:r w:rsidRPr="00AA0C23">
        <w:rPr>
          <w:rFonts w:cs="Arial"/>
          <w:b/>
          <w:bCs/>
          <w:kern w:val="0"/>
          <w:rtl/>
          <w14:ligatures w14:val="none"/>
        </w:rPr>
        <w:t>تحديد المشكلة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kern w:val="0"/>
          <w:rtl/>
          <w14:ligatures w14:val="none"/>
        </w:rPr>
      </w:pPr>
      <w:r w:rsidRPr="00AA0C23">
        <w:rPr>
          <w:rFonts w:cs="Arial"/>
          <w:b/>
          <w:bCs/>
          <w:kern w:val="0"/>
          <w:rtl/>
          <w14:ligatures w14:val="none"/>
        </w:rPr>
        <w:t>الاختبار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FF0000"/>
          <w:kern w:val="0"/>
          <w:rtl/>
          <w14:ligatures w14:val="none"/>
        </w:rPr>
      </w:pPr>
      <w:r w:rsidRPr="00AA0C23">
        <w:rPr>
          <w:rFonts w:cs="Arial"/>
          <w:b/>
          <w:bCs/>
          <w:color w:val="FF0000"/>
          <w:kern w:val="0"/>
          <w:rtl/>
          <w14:ligatures w14:val="none"/>
        </w:rPr>
        <w:t>حقوق الملكية الفكرية</w:t>
      </w:r>
    </w:p>
    <w:p w:rsidR="00BC10C1" w:rsidRDefault="0028625D" w:rsidP="00BC10C1">
      <w:pPr>
        <w:numPr>
          <w:ilvl w:val="0"/>
          <w:numId w:val="8"/>
        </w:numPr>
        <w:contextualSpacing/>
        <w:rPr>
          <w:kern w:val="0"/>
          <w:rtl/>
          <w14:ligatures w14:val="none"/>
        </w:rPr>
      </w:pPr>
      <w:r w:rsidRPr="00AA0C23">
        <w:rPr>
          <w:rFonts w:cs="Arial"/>
          <w:b/>
          <w:bCs/>
          <w:kern w:val="0"/>
          <w:rtl/>
          <w14:ligatures w14:val="none"/>
        </w:rPr>
        <w:t>الإعلان</w:t>
      </w:r>
    </w:p>
    <w:p w:rsidR="00BC10C1" w:rsidRPr="00AA0C23" w:rsidRDefault="0028625D" w:rsidP="00BC10C1">
      <w:pPr>
        <w:numPr>
          <w:ilvl w:val="0"/>
          <w:numId w:val="9"/>
        </w:numPr>
        <w:contextualSpacing/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:rtl/>
          <w14:ligatures w14:val="none"/>
        </w:rPr>
      </w:pPr>
      <w:r w:rsidRPr="00AA0C23"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:rtl/>
          <w14:ligatures w14:val="none"/>
        </w:rPr>
        <w:t>أحد المفاهيم الأساسية التي تعكس الهوية التجارية والشخصية للشركة وتعزز تميزها هو مفهوم</w:t>
      </w:r>
      <w:r w:rsidRPr="00AA0C23"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14:ligatures w14:val="none"/>
        </w:rPr>
        <w:t xml:space="preserve"> :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kern w:val="0"/>
          <w:rtl/>
          <w14:ligatures w14:val="none"/>
        </w:rPr>
      </w:pPr>
      <w:r w:rsidRPr="00AA0C23">
        <w:rPr>
          <w:rFonts w:cs="Arial"/>
          <w:b/>
          <w:bCs/>
          <w:kern w:val="0"/>
          <w:rtl/>
          <w14:ligatures w14:val="none"/>
        </w:rPr>
        <w:t>الموقع الالكتروني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kern w:val="0"/>
          <w:rtl/>
          <w14:ligatures w14:val="none"/>
        </w:rPr>
      </w:pPr>
      <w:r w:rsidRPr="00AA0C23">
        <w:rPr>
          <w:rFonts w:cs="Arial"/>
          <w:b/>
          <w:bCs/>
          <w:kern w:val="0"/>
          <w:rtl/>
          <w14:ligatures w14:val="none"/>
        </w:rPr>
        <w:t>المنشورات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C00000"/>
          <w:kern w:val="0"/>
          <w:rtl/>
          <w14:ligatures w14:val="none"/>
        </w:rPr>
      </w:pPr>
      <w:r w:rsidRPr="00AA0C23">
        <w:rPr>
          <w:rFonts w:cs="Arial"/>
          <w:b/>
          <w:bCs/>
          <w:color w:val="C00000"/>
          <w:kern w:val="0"/>
          <w:rtl/>
          <w14:ligatures w14:val="none"/>
        </w:rPr>
        <w:t xml:space="preserve">الهوية المرئية 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kern w:val="0"/>
          <w:rtl/>
          <w14:ligatures w14:val="none"/>
        </w:rPr>
      </w:pPr>
      <w:r w:rsidRPr="00AA0C23">
        <w:rPr>
          <w:rFonts w:cs="Arial"/>
          <w:b/>
          <w:bCs/>
          <w:kern w:val="0"/>
          <w:rtl/>
          <w14:ligatures w14:val="none"/>
        </w:rPr>
        <w:t>كل ماسبق</w:t>
      </w:r>
    </w:p>
    <w:p w:rsidR="00BC10C1" w:rsidRPr="00AA0C23" w:rsidRDefault="0028625D" w:rsidP="00BC10C1">
      <w:pPr>
        <w:numPr>
          <w:ilvl w:val="0"/>
          <w:numId w:val="9"/>
        </w:numPr>
        <w:contextualSpacing/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:rtl/>
          <w14:ligatures w14:val="none"/>
        </w:rPr>
      </w:pPr>
      <w:r w:rsidRPr="00AA0C23"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:rtl/>
          <w14:ligatures w14:val="none"/>
        </w:rPr>
        <w:lastRenderedPageBreak/>
        <w:t>من أنواع الهوية المريئة</w:t>
      </w:r>
      <w:r w:rsidRPr="00AA0C23"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14:ligatures w14:val="none"/>
        </w:rPr>
        <w:t xml:space="preserve"> :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C00000"/>
          <w:kern w:val="0"/>
          <w:rtl/>
          <w14:ligatures w14:val="none"/>
        </w:rPr>
      </w:pPr>
      <w:r w:rsidRPr="00AA0C23">
        <w:rPr>
          <w:rFonts w:cs="Arial"/>
          <w:b/>
          <w:bCs/>
          <w:color w:val="C00000"/>
          <w:kern w:val="0"/>
          <w:rtl/>
          <w14:ligatures w14:val="none"/>
        </w:rPr>
        <w:t>الهوية للمؤسسات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kern w:val="0"/>
          <w:rtl/>
          <w14:ligatures w14:val="none"/>
        </w:rPr>
      </w:pPr>
      <w:r w:rsidRPr="00AA0C23">
        <w:rPr>
          <w:rFonts w:cs="Arial"/>
          <w:b/>
          <w:bCs/>
          <w:kern w:val="0"/>
          <w:rtl/>
          <w14:ligatures w14:val="none"/>
        </w:rPr>
        <w:t xml:space="preserve">الخطوط 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kern w:val="0"/>
          <w:rtl/>
          <w14:ligatures w14:val="none"/>
        </w:rPr>
      </w:pPr>
      <w:r w:rsidRPr="00AA0C23">
        <w:rPr>
          <w:rFonts w:cs="Arial"/>
          <w:b/>
          <w:bCs/>
          <w:kern w:val="0"/>
          <w:rtl/>
          <w14:ligatures w14:val="none"/>
        </w:rPr>
        <w:t>الألوان</w:t>
      </w:r>
    </w:p>
    <w:p w:rsidR="00BC10C1" w:rsidRDefault="0028625D" w:rsidP="00BC10C1">
      <w:pPr>
        <w:numPr>
          <w:ilvl w:val="0"/>
          <w:numId w:val="8"/>
        </w:numPr>
        <w:contextualSpacing/>
        <w:rPr>
          <w:kern w:val="0"/>
          <w:rtl/>
          <w14:ligatures w14:val="none"/>
        </w:rPr>
      </w:pPr>
      <w:r w:rsidRPr="00AA0C23">
        <w:rPr>
          <w:rFonts w:cs="Arial"/>
          <w:b/>
          <w:bCs/>
          <w:kern w:val="0"/>
          <w:rtl/>
          <w14:ligatures w14:val="none"/>
        </w:rPr>
        <w:t>كل ما سبق</w:t>
      </w:r>
      <w:r>
        <w:rPr>
          <w:rFonts w:cs="Arial"/>
          <w:kern w:val="0"/>
          <w:rtl/>
          <w14:ligatures w14:val="none"/>
        </w:rPr>
        <w:t xml:space="preserve"> </w:t>
      </w:r>
    </w:p>
    <w:p w:rsidR="00BC10C1" w:rsidRDefault="00BC10C1" w:rsidP="00BC10C1">
      <w:pPr>
        <w:rPr>
          <w:kern w:val="0"/>
          <w:rtl/>
          <w14:ligatures w14:val="none"/>
        </w:rPr>
      </w:pPr>
    </w:p>
    <w:p w:rsidR="00BC10C1" w:rsidRPr="00AA0C23" w:rsidRDefault="0028625D" w:rsidP="00BC10C1">
      <w:pPr>
        <w:numPr>
          <w:ilvl w:val="0"/>
          <w:numId w:val="9"/>
        </w:numPr>
        <w:contextualSpacing/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:rtl/>
          <w14:ligatures w14:val="none"/>
        </w:rPr>
      </w:pPr>
      <w:r w:rsidRPr="00AA0C23"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:rtl/>
          <w14:ligatures w14:val="none"/>
        </w:rPr>
        <w:t>الرمز أو العلامة التي تهدف إلى تعريف وتحديد المشروع</w:t>
      </w:r>
      <w:r w:rsidRPr="00990B3D">
        <w:rPr>
          <w:rFonts w:ascii="Segoe UI" w:hAnsi="Segoe UI" w:cs="Segoe UI"/>
          <w:b/>
          <w:bCs/>
          <w:color w:val="000000"/>
          <w:kern w:val="0"/>
          <w:sz w:val="28"/>
          <w:szCs w:val="28"/>
          <w:shd w:val="clear" w:color="auto" w:fill="FFFFFF"/>
          <w:rtl/>
          <w14:ligatures w14:val="none"/>
        </w:rPr>
        <w:t xml:space="preserve"> </w:t>
      </w:r>
      <w:r w:rsidRPr="00AA0C23"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:rtl/>
          <w14:ligatures w14:val="none"/>
        </w:rPr>
        <w:t>التجاري</w:t>
      </w:r>
      <w:r w:rsidRPr="00AA0C23">
        <w:rPr>
          <w:rFonts w:ascii="Segoe UI" w:hAnsi="Segoe UI" w:cs="Segoe UI"/>
          <w:b/>
          <w:bCs/>
          <w:color w:val="2E74B5" w:themeColor="accent5" w:themeShade="BF"/>
          <w:kern w:val="0"/>
          <w:sz w:val="28"/>
          <w:szCs w:val="28"/>
          <w:shd w:val="clear" w:color="auto" w:fill="FFFFFF"/>
          <w14:ligatures w14:val="none"/>
        </w:rPr>
        <w:t> 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kern w:val="0"/>
          <w:rtl/>
          <w14:ligatures w14:val="none"/>
        </w:rPr>
      </w:pPr>
      <w:r w:rsidRPr="00AA0C23">
        <w:rPr>
          <w:rFonts w:cs="Arial"/>
          <w:b/>
          <w:bCs/>
          <w:kern w:val="0"/>
          <w:rtl/>
          <w14:ligatures w14:val="none"/>
        </w:rPr>
        <w:t>الشعار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kern w:val="0"/>
          <w:rtl/>
          <w14:ligatures w14:val="none"/>
        </w:rPr>
      </w:pPr>
      <w:r w:rsidRPr="00AA0C23">
        <w:rPr>
          <w:rFonts w:cs="Arial"/>
          <w:b/>
          <w:bCs/>
          <w:kern w:val="0"/>
          <w:rtl/>
          <w14:ligatures w14:val="none"/>
        </w:rPr>
        <w:t>الإعلان</w:t>
      </w:r>
    </w:p>
    <w:p w:rsidR="00BC10C1" w:rsidRPr="00AA0C23" w:rsidRDefault="0028625D" w:rsidP="00BC10C1">
      <w:pPr>
        <w:numPr>
          <w:ilvl w:val="0"/>
          <w:numId w:val="8"/>
        </w:numPr>
        <w:contextualSpacing/>
        <w:rPr>
          <w:rFonts w:cs="Arial"/>
          <w:b/>
          <w:bCs/>
          <w:color w:val="C00000"/>
          <w:kern w:val="0"/>
          <w:rtl/>
          <w14:ligatures w14:val="none"/>
        </w:rPr>
      </w:pPr>
      <w:r w:rsidRPr="00AA0C23">
        <w:rPr>
          <w:rFonts w:cs="Arial"/>
          <w:b/>
          <w:bCs/>
          <w:color w:val="C00000"/>
          <w:kern w:val="0"/>
          <w:rtl/>
          <w14:ligatures w14:val="none"/>
        </w:rPr>
        <w:t>الهوية</w:t>
      </w:r>
    </w:p>
    <w:p w:rsidR="00BC10C1" w:rsidRDefault="0028625D" w:rsidP="00BC10C1">
      <w:pPr>
        <w:numPr>
          <w:ilvl w:val="0"/>
          <w:numId w:val="8"/>
        </w:numPr>
        <w:contextualSpacing/>
        <w:rPr>
          <w:kern w:val="0"/>
          <w:rtl/>
          <w14:ligatures w14:val="none"/>
        </w:rPr>
      </w:pPr>
      <w:r w:rsidRPr="00AA0C23">
        <w:rPr>
          <w:rFonts w:cs="Arial"/>
          <w:b/>
          <w:bCs/>
          <w:kern w:val="0"/>
          <w:rtl/>
          <w14:ligatures w14:val="none"/>
        </w:rPr>
        <w:t>كل ما سبق</w:t>
      </w:r>
    </w:p>
    <w:p w:rsidR="00BC10C1" w:rsidRDefault="00BC10C1" w:rsidP="00BC10C1">
      <w:pPr>
        <w:rPr>
          <w:kern w:val="0"/>
          <w:rtl/>
          <w14:ligatures w14:val="none"/>
        </w:rPr>
      </w:pPr>
    </w:p>
    <w:p w:rsidR="00BC10C1" w:rsidRDefault="00BC10C1" w:rsidP="00BC10C1">
      <w:pPr>
        <w:rPr>
          <w:kern w:val="0"/>
          <w:rtl/>
          <w14:ligatures w14:val="none"/>
        </w:rPr>
      </w:pPr>
    </w:p>
    <w:p w:rsidR="00BC10C1" w:rsidRDefault="00BC10C1" w:rsidP="00BC10C1">
      <w:pPr>
        <w:rPr>
          <w:kern w:val="0"/>
          <w:rtl/>
          <w14:ligatures w14:val="none"/>
        </w:rPr>
      </w:pPr>
    </w:p>
    <w:p w:rsidR="00133322" w:rsidRPr="00133322" w:rsidRDefault="0028625D" w:rsidP="00133322">
      <w:pPr>
        <w:bidi w:val="0"/>
        <w:rPr>
          <w:kern w:val="0"/>
          <w14:ligatures w14:val="none"/>
        </w:rPr>
      </w:pPr>
      <w:r w:rsidRPr="0059109A">
        <w:rPr>
          <w:rFonts w:hint="cs"/>
          <w:kern w:val="0"/>
          <w:sz w:val="28"/>
          <w:szCs w:val="28"/>
          <w14:ligatures w14:val="none"/>
        </w:rPr>
        <w:t xml:space="preserve"> </w:t>
      </w:r>
    </w:p>
    <w:p w:rsidR="00BC10C1" w:rsidRPr="0059109A" w:rsidRDefault="00BC10C1" w:rsidP="001E11DE">
      <w:pPr>
        <w:jc w:val="center"/>
        <w:rPr>
          <w:kern w:val="0"/>
          <w:sz w:val="28"/>
          <w:szCs w:val="28"/>
          <w:rtl/>
          <w14:ligatures w14:val="none"/>
        </w:rPr>
      </w:pPr>
    </w:p>
    <w:p w:rsidR="00BC10C1" w:rsidRPr="00197426" w:rsidRDefault="00BC10C1" w:rsidP="001E11DE">
      <w:pPr>
        <w:jc w:val="center"/>
        <w:rPr>
          <w:kern w:val="0"/>
          <w14:ligatures w14:val="none"/>
        </w:rPr>
      </w:pPr>
    </w:p>
    <w:p w:rsidR="00990B3D" w:rsidRPr="00BC10C1" w:rsidRDefault="00990B3D" w:rsidP="00BC10C1">
      <w:pPr>
        <w:rPr>
          <w:kern w:val="0"/>
          <w14:ligatures w14:val="none"/>
        </w:rPr>
        <w:sectPr w:rsidR="00990B3D" w:rsidRPr="00BC10C1" w:rsidSect="00E97306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972511" w:rsidRDefault="0028625D" w:rsidP="00972511">
      <w:pPr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2"/>
          <w:szCs w:val="32"/>
          <w:rtl/>
          <w14:ligatures w14:val="none"/>
        </w:rPr>
      </w:pPr>
      <w:r>
        <w:rPr>
          <w:rFonts w:cs="Traditional Arabic" w:hint="cs"/>
          <w:noProof/>
          <w:sz w:val="20"/>
          <w:rtl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24765</wp:posOffset>
                </wp:positionV>
                <wp:extent cx="1257300" cy="685800"/>
                <wp:effectExtent l="0" t="0" r="19050" b="19050"/>
                <wp:wrapNone/>
                <wp:docPr id="13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685800"/>
                          <a:chOff x="5220" y="671"/>
                          <a:chExt cx="1980" cy="1080"/>
                        </a:xfrm>
                      </wpg:grpSpPr>
                      <wps:wsp>
                        <wps:cNvPr id="14" name="Oval 9"/>
                        <wps:cNvSpPr>
                          <a:spLocks noChangeArrowheads="1"/>
                        </wps:cNvSpPr>
                        <wps:spPr bwMode="auto">
                          <a:xfrm>
                            <a:off x="5220" y="671"/>
                            <a:ext cx="1980" cy="10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72511" w:rsidRPr="00F0327F" w:rsidRDefault="00972511" w:rsidP="00972511">
                              <w:pPr>
                                <w:jc w:val="center"/>
                                <w:rPr>
                                  <w:color w:val="993366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  <w:p w:rsidR="00972511" w:rsidRDefault="00972511" w:rsidP="00972511">
                              <w:pPr>
                                <w:jc w:val="center"/>
                                <w:rPr>
                                  <w:color w:val="993366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972511" w:rsidRPr="00F0327F" w:rsidRDefault="0028625D" w:rsidP="00972511">
                              <w:pPr>
                                <w:jc w:val="center"/>
                                <w:rPr>
                                  <w:color w:val="993366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993366"/>
                                  <w:sz w:val="20"/>
                                  <w:szCs w:val="20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580" y="1259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7" style="position:absolute;left:0;text-align:left;margin-left:209.25pt;margin-top:1.95pt;width:99pt;height:54pt;z-index:251671552" coordorigin="5220,671" coordsize="1980,108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">
                <v:oval id="Oval 9" o:spid="_x0000_s1028" style="position:absolute;left:5220;top:671;width:1980;height:10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" strokecolor="#936">
                  <v:textbox>
                    <w:txbxContent>
                      <w:p w:rsidR="00972511" w:rsidRPr="00F0327F" w:rsidRDefault="00972511" w:rsidP="00972511">
                        <w:pPr>
                          <w:jc w:val="center"/>
                          <w:rPr>
                            <w:color w:val="993366"/>
                            <w:sz w:val="16"/>
                            <w:szCs w:val="16"/>
                            <w:rtl/>
                          </w:rPr>
                        </w:pPr>
                      </w:p>
                      <w:p w:rsidR="00972511" w:rsidRDefault="00972511" w:rsidP="00972511">
                        <w:pPr>
                          <w:jc w:val="center"/>
                          <w:rPr>
                            <w:color w:val="993366"/>
                            <w:sz w:val="20"/>
                            <w:szCs w:val="20"/>
                            <w:rtl/>
                          </w:rPr>
                        </w:pPr>
                      </w:p>
                      <w:p w:rsidR="00972511" w:rsidRPr="00F0327F" w:rsidRDefault="0028625D" w:rsidP="00972511">
                        <w:pPr>
                          <w:jc w:val="center"/>
                          <w:rPr>
                            <w:color w:val="993366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hint="cs"/>
                            <w:color w:val="993366"/>
                            <w:sz w:val="20"/>
                            <w:szCs w:val="20"/>
                            <w:rtl/>
                          </w:rPr>
                          <w:t>20</w:t>
                        </w:r>
                      </w:p>
                    </w:txbxContent>
                  </v:textbox>
                </v:oval>
                <v:line id="Line 10" o:spid="_x0000_s1029" style="position:absolute;visibility:visible;mso-wrap-style:square" from="5580,1259" to="6840,1259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" strokecolor="#936"/>
              </v:group>
            </w:pict>
          </mc:Fallback>
        </mc:AlternateContent>
      </w:r>
      <w:r>
        <w:rPr>
          <w:rFonts w:cs="Traditional Arabic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85900" cy="1028700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511" w:rsidRDefault="0028625D" w:rsidP="00972511">
                            <w:pPr>
                              <w:rPr>
                                <w:rFonts w:cs="Traditional Arabic"/>
                                <w:color w:val="00008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color w:val="000080"/>
                                <w:rtl/>
                              </w:rPr>
                              <w:t>المادة : التصميم الرقمي</w:t>
                            </w:r>
                          </w:p>
                          <w:p w:rsidR="00972511" w:rsidRDefault="0028625D" w:rsidP="00972511">
                            <w:pPr>
                              <w:rPr>
                                <w:rFonts w:cs="Traditional Arabic"/>
                                <w:color w:val="00008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color w:val="000080"/>
                                <w:rtl/>
                              </w:rPr>
                              <w:t>اليوم :</w:t>
                            </w:r>
                          </w:p>
                          <w:p w:rsidR="00972511" w:rsidRDefault="0028625D" w:rsidP="0097251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color w:val="000080"/>
                                <w:rtl/>
                              </w:rPr>
                              <w:t xml:space="preserve">التاريخ : </w:t>
                            </w:r>
                          </w:p>
                          <w:p w:rsidR="00972511" w:rsidRPr="00540806" w:rsidRDefault="0028625D" w:rsidP="00972511">
                            <w:pPr>
                              <w:rPr>
                                <w:rFonts w:cs="Traditional Arabic"/>
                                <w:color w:val="000080"/>
                                <w:rtl/>
                              </w:rPr>
                            </w:pPr>
                            <w:r w:rsidRPr="00540806">
                              <w:rPr>
                                <w:rFonts w:cs="Traditional Arabic" w:hint="cs"/>
                                <w:color w:val="000080"/>
                                <w:rtl/>
                              </w:rPr>
                              <w:t xml:space="preserve">الزمن : </w:t>
                            </w:r>
                            <w:r>
                              <w:rPr>
                                <w:rFonts w:cs="Traditional Arabic" w:hint="cs"/>
                                <w:color w:val="000080"/>
                                <w:rtl/>
                              </w:rPr>
                              <w:t>40 دقيقة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0" type="#_x0000_t202" style="position:absolute;left:0;text-align:left;margin-left:0;margin-top:0;width:117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" stroked="f">
                <v:textbox>
                  <w:txbxContent>
                    <w:p w:rsidR="00972511" w:rsidRDefault="0028625D" w:rsidP="00972511">
                      <w:pPr>
                        <w:rPr>
                          <w:rFonts w:cs="Traditional Arabic"/>
                          <w:color w:val="000080"/>
                          <w:rtl/>
                        </w:rPr>
                      </w:pPr>
                      <w:r>
                        <w:rPr>
                          <w:rFonts w:cs="Traditional Arabic" w:hint="cs"/>
                          <w:color w:val="000080"/>
                          <w:rtl/>
                        </w:rPr>
                        <w:t>المادة : التصميم الرقمي</w:t>
                      </w:r>
                    </w:p>
                    <w:p w:rsidR="00972511" w:rsidRDefault="0028625D" w:rsidP="00972511">
                      <w:pPr>
                        <w:rPr>
                          <w:rFonts w:cs="Traditional Arabic"/>
                          <w:color w:val="000080"/>
                          <w:rtl/>
                        </w:rPr>
                      </w:pPr>
                      <w:r>
                        <w:rPr>
                          <w:rFonts w:cs="Traditional Arabic" w:hint="cs"/>
                          <w:color w:val="000080"/>
                          <w:rtl/>
                        </w:rPr>
                        <w:t>اليوم :</w:t>
                      </w:r>
                    </w:p>
                    <w:p w:rsidR="00972511" w:rsidRDefault="0028625D" w:rsidP="00972511">
                      <w:pPr>
                        <w:rPr>
                          <w:rtl/>
                        </w:rPr>
                      </w:pPr>
                      <w:r>
                        <w:rPr>
                          <w:rFonts w:cs="Traditional Arabic" w:hint="cs"/>
                          <w:color w:val="000080"/>
                          <w:rtl/>
                        </w:rPr>
                        <w:t xml:space="preserve">التاريخ : </w:t>
                      </w:r>
                    </w:p>
                    <w:p w:rsidR="00972511" w:rsidRPr="00540806" w:rsidRDefault="0028625D" w:rsidP="00972511">
                      <w:pPr>
                        <w:rPr>
                          <w:rFonts w:cs="Traditional Arabic"/>
                          <w:color w:val="000080"/>
                          <w:rtl/>
                        </w:rPr>
                      </w:pPr>
                      <w:r w:rsidRPr="00540806">
                        <w:rPr>
                          <w:rFonts w:cs="Traditional Arabic" w:hint="cs"/>
                          <w:color w:val="000080"/>
                          <w:rtl/>
                        </w:rPr>
                        <w:t xml:space="preserve">الزمن : </w:t>
                      </w:r>
                      <w:r>
                        <w:rPr>
                          <w:rFonts w:cs="Traditional Arabic" w:hint="cs"/>
                          <w:color w:val="000080"/>
                          <w:rtl/>
                        </w:rPr>
                        <w:t>40 دقيقة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 w:hint="cs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1714500" cy="1028700"/>
                <wp:effectExtent l="0" t="0" r="0" b="0"/>
                <wp:wrapNone/>
                <wp:docPr id="16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511" w:rsidRPr="00C71C3B" w:rsidRDefault="0028625D" w:rsidP="00972511">
                            <w:pPr>
                              <w:jc w:val="center"/>
                              <w:rPr>
                                <w:rFonts w:cs="Traditional Arabic"/>
                                <w:color w:val="000080"/>
                                <w:rtl/>
                              </w:rPr>
                            </w:pPr>
                            <w:r w:rsidRPr="00C71C3B">
                              <w:rPr>
                                <w:rFonts w:cs="Traditional Arabic" w:hint="cs"/>
                                <w:color w:val="00008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72511" w:rsidRPr="00C71C3B" w:rsidRDefault="0028625D" w:rsidP="00972511">
                            <w:pPr>
                              <w:jc w:val="center"/>
                              <w:rPr>
                                <w:rFonts w:cs="Traditional Arabic"/>
                                <w:color w:val="000080"/>
                                <w:rtl/>
                              </w:rPr>
                            </w:pPr>
                            <w:r w:rsidRPr="00C71C3B">
                              <w:rPr>
                                <w:rFonts w:cs="Traditional Arabic" w:hint="cs"/>
                                <w:color w:val="000080"/>
                                <w:rtl/>
                              </w:rPr>
                              <w:t>وزارة التربية والتعليم</w:t>
                            </w:r>
                          </w:p>
                          <w:p w:rsidR="00972511" w:rsidRPr="00C71C3B" w:rsidRDefault="0028625D" w:rsidP="00972511">
                            <w:pPr>
                              <w:jc w:val="center"/>
                              <w:rPr>
                                <w:rFonts w:cs="Traditional Arabic"/>
                                <w:color w:val="000080"/>
                                <w:rtl/>
                              </w:rPr>
                            </w:pPr>
                            <w:r w:rsidRPr="00C71C3B">
                              <w:rPr>
                                <w:rFonts w:cs="Traditional Arabic" w:hint="cs"/>
                                <w:color w:val="000080"/>
                                <w:rtl/>
                              </w:rPr>
                              <w:t xml:space="preserve">مكتب الإشراف التربوي / </w:t>
                            </w:r>
                            <w:r>
                              <w:rPr>
                                <w:rFonts w:cs="Traditional Arabic" w:hint="cs"/>
                                <w:color w:val="000080"/>
                                <w:rtl/>
                              </w:rPr>
                              <w:t>الوسط</w:t>
                            </w:r>
                          </w:p>
                          <w:p w:rsidR="00972511" w:rsidRPr="00C71C3B" w:rsidRDefault="0028625D" w:rsidP="00972511">
                            <w:pPr>
                              <w:jc w:val="center"/>
                              <w:rPr>
                                <w:rFonts w:cs="Traditional Arabic"/>
                                <w:color w:val="00008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color w:val="000080"/>
                                <w:rtl/>
                              </w:rPr>
                              <w:t>ثانوية   للبنات بالرياض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031" type="#_x0000_t202" style="position:absolute;left:0;text-align:left;margin-left:405pt;margin-top:0;width:135pt;height:8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" filled="f" stroked="f">
                <v:textbox>
                  <w:txbxContent>
                    <w:p w:rsidR="00972511" w:rsidRPr="00C71C3B" w:rsidRDefault="0028625D" w:rsidP="00972511">
                      <w:pPr>
                        <w:jc w:val="center"/>
                        <w:rPr>
                          <w:rFonts w:cs="Traditional Arabic"/>
                          <w:color w:val="000080"/>
                          <w:rtl/>
                        </w:rPr>
                      </w:pPr>
                      <w:r w:rsidRPr="00C71C3B">
                        <w:rPr>
                          <w:rFonts w:cs="Traditional Arabic" w:hint="cs"/>
                          <w:color w:val="000080"/>
                          <w:rtl/>
                        </w:rPr>
                        <w:t>المملكة العربية السعودية</w:t>
                      </w:r>
                    </w:p>
                    <w:p w:rsidR="00972511" w:rsidRPr="00C71C3B" w:rsidRDefault="0028625D" w:rsidP="00972511">
                      <w:pPr>
                        <w:jc w:val="center"/>
                        <w:rPr>
                          <w:rFonts w:cs="Traditional Arabic"/>
                          <w:color w:val="000080"/>
                          <w:rtl/>
                        </w:rPr>
                      </w:pPr>
                      <w:r w:rsidRPr="00C71C3B">
                        <w:rPr>
                          <w:rFonts w:cs="Traditional Arabic" w:hint="cs"/>
                          <w:color w:val="000080"/>
                          <w:rtl/>
                        </w:rPr>
                        <w:t>وزارة التربية والتعليم</w:t>
                      </w:r>
                    </w:p>
                    <w:p w:rsidR="00972511" w:rsidRPr="00C71C3B" w:rsidRDefault="0028625D" w:rsidP="00972511">
                      <w:pPr>
                        <w:jc w:val="center"/>
                        <w:rPr>
                          <w:rFonts w:cs="Traditional Arabic"/>
                          <w:color w:val="000080"/>
                          <w:rtl/>
                        </w:rPr>
                      </w:pPr>
                      <w:r w:rsidRPr="00C71C3B">
                        <w:rPr>
                          <w:rFonts w:cs="Traditional Arabic" w:hint="cs"/>
                          <w:color w:val="000080"/>
                          <w:rtl/>
                        </w:rPr>
                        <w:t xml:space="preserve">مكتب الإشراف التربوي / </w:t>
                      </w:r>
                      <w:r>
                        <w:rPr>
                          <w:rFonts w:cs="Traditional Arabic" w:hint="cs"/>
                          <w:color w:val="000080"/>
                          <w:rtl/>
                        </w:rPr>
                        <w:t>الوسط</w:t>
                      </w:r>
                    </w:p>
                    <w:p w:rsidR="00972511" w:rsidRPr="00C71C3B" w:rsidRDefault="0028625D" w:rsidP="00972511">
                      <w:pPr>
                        <w:jc w:val="center"/>
                        <w:rPr>
                          <w:rFonts w:cs="Traditional Arabic"/>
                          <w:color w:val="000080"/>
                          <w:rtl/>
                        </w:rPr>
                      </w:pPr>
                      <w:r>
                        <w:rPr>
                          <w:rFonts w:cs="Traditional Arabic" w:hint="cs"/>
                          <w:color w:val="000080"/>
                          <w:rtl/>
                        </w:rPr>
                        <w:t>ثانوية   للبنات بالرياض</w:t>
                      </w:r>
                    </w:p>
                  </w:txbxContent>
                </v:textbox>
              </v:shape>
            </w:pict>
          </mc:Fallback>
        </mc:AlternateContent>
      </w:r>
    </w:p>
    <w:p w:rsidR="00972511" w:rsidRDefault="00972511" w:rsidP="00972511">
      <w:pPr>
        <w:keepNext/>
        <w:spacing w:after="0" w:line="240" w:lineRule="auto"/>
        <w:ind w:left="720" w:firstLine="720"/>
        <w:outlineLvl w:val="0"/>
        <w:rPr>
          <w:rFonts w:ascii="Times New Roman" w:eastAsia="Times New Roman" w:hAnsi="Times New Roman" w:cs="Traditional Arabic"/>
          <w:kern w:val="0"/>
          <w:sz w:val="36"/>
          <w:szCs w:val="36"/>
          <w:rtl/>
          <w14:ligatures w14:val="none"/>
        </w:rPr>
      </w:pPr>
    </w:p>
    <w:p w:rsidR="00972511" w:rsidRPr="00427F2F" w:rsidRDefault="0028625D" w:rsidP="00972511">
      <w:pPr>
        <w:keepNext/>
        <w:spacing w:after="0" w:line="240" w:lineRule="auto"/>
        <w:ind w:left="720" w:hanging="590"/>
        <w:jc w:val="center"/>
        <w:outlineLvl w:val="0"/>
        <w:rPr>
          <w:rFonts w:ascii="Times New Roman" w:eastAsia="Times New Roman" w:hAnsi="Times New Roman" w:cs="Traditional Arabic"/>
          <w:b/>
          <w:bCs/>
          <w:color w:val="FF0000"/>
          <w:kern w:val="0"/>
          <w:sz w:val="32"/>
          <w:szCs w:val="32"/>
          <w:u w:val="single"/>
          <w:rtl/>
          <w14:ligatures w14:val="none"/>
        </w:rPr>
      </w:pPr>
      <w:r w:rsidRPr="00427F2F">
        <w:rPr>
          <w:rFonts w:ascii="Times New Roman" w:eastAsia="Times New Roman" w:hAnsi="Times New Roman" w:cs="Traditional Arabic" w:hint="cs"/>
          <w:b/>
          <w:bCs/>
          <w:color w:val="FF0000"/>
          <w:kern w:val="0"/>
          <w:sz w:val="32"/>
          <w:szCs w:val="32"/>
          <w:u w:val="single"/>
          <w:rtl/>
          <w14:ligatures w14:val="none"/>
        </w:rPr>
        <w:t xml:space="preserve">اختبار </w:t>
      </w:r>
      <w:r>
        <w:rPr>
          <w:rFonts w:ascii="Times New Roman" w:eastAsia="Times New Roman" w:hAnsi="Times New Roman" w:cs="Traditional Arabic" w:hint="cs"/>
          <w:b/>
          <w:bCs/>
          <w:color w:val="FF0000"/>
          <w:kern w:val="0"/>
          <w:sz w:val="32"/>
          <w:szCs w:val="32"/>
          <w:u w:val="single"/>
          <w:rtl/>
          <w14:ligatures w14:val="none"/>
        </w:rPr>
        <w:t xml:space="preserve">تشخيصي قبلي </w:t>
      </w:r>
    </w:p>
    <w:p w:rsidR="00972511" w:rsidRDefault="0028625D" w:rsidP="00972511">
      <w:pPr>
        <w:keepNext/>
        <w:spacing w:after="0" w:line="240" w:lineRule="auto"/>
        <w:ind w:left="720" w:firstLine="720"/>
        <w:outlineLvl w:val="0"/>
        <w:rPr>
          <w:rFonts w:ascii="Times New Roman" w:eastAsia="Times New Roman" w:hAnsi="Times New Roman" w:cs="Traditional Arabic"/>
          <w:b/>
          <w:bCs/>
          <w:color w:val="000080"/>
          <w:kern w:val="0"/>
          <w:sz w:val="36"/>
          <w:szCs w:val="36"/>
          <w:rtl/>
          <w14:ligatures w14:val="none"/>
        </w:rPr>
      </w:pPr>
      <w:r w:rsidRPr="00310B68">
        <w:rPr>
          <w:rFonts w:ascii="Times New Roman" w:eastAsia="Times New Roman" w:hAnsi="Times New Roman" w:cs="Traditional Arabic" w:hint="cs"/>
          <w:b/>
          <w:bCs/>
          <w:color w:val="000080"/>
          <w:kern w:val="0"/>
          <w:sz w:val="32"/>
          <w:szCs w:val="32"/>
          <w:rtl/>
          <w14:ligatures w14:val="none"/>
        </w:rPr>
        <w:t>الاسم</w:t>
      </w:r>
      <w:r w:rsidRPr="00310B68">
        <w:rPr>
          <w:rFonts w:ascii="Times New Roman" w:eastAsia="Times New Roman" w:hAnsi="Times New Roman" w:cs="Traditional Arabic" w:hint="cs"/>
          <w:b/>
          <w:bCs/>
          <w:color w:val="000080"/>
          <w:kern w:val="0"/>
          <w:sz w:val="36"/>
          <w:szCs w:val="36"/>
          <w:rtl/>
          <w14:ligatures w14:val="none"/>
        </w:rPr>
        <w:t>:</w:t>
      </w:r>
      <w:r w:rsidRPr="00310B68">
        <w:rPr>
          <w:rFonts w:ascii="Times New Roman" w:eastAsia="Times New Roman" w:hAnsi="Times New Roman" w:cs="Traditional Arabic" w:hint="cs"/>
          <w:b/>
          <w:bCs/>
          <w:color w:val="000080"/>
          <w:kern w:val="0"/>
          <w:sz w:val="16"/>
          <w:szCs w:val="16"/>
          <w:rtl/>
          <w14:ligatures w14:val="none"/>
        </w:rPr>
        <w:t>..............................................</w:t>
      </w:r>
      <w:r>
        <w:rPr>
          <w:rFonts w:ascii="Times New Roman" w:eastAsia="Times New Roman" w:hAnsi="Times New Roman" w:cs="Traditional Arabic" w:hint="cs"/>
          <w:b/>
          <w:bCs/>
          <w:color w:val="000080"/>
          <w:kern w:val="0"/>
          <w:sz w:val="16"/>
          <w:szCs w:val="16"/>
          <w:rtl/>
          <w14:ligatures w14:val="none"/>
        </w:rPr>
        <w:t xml:space="preserve"> ..................................................</w:t>
      </w:r>
      <w:r>
        <w:rPr>
          <w:rFonts w:ascii="Times New Roman" w:eastAsia="Times New Roman" w:hAnsi="Times New Roman" w:cs="Traditional Arabic" w:hint="cs"/>
          <w:b/>
          <w:bCs/>
          <w:color w:val="000080"/>
          <w:kern w:val="0"/>
          <w:sz w:val="36"/>
          <w:szCs w:val="36"/>
          <w:rtl/>
          <w14:ligatures w14:val="none"/>
        </w:rPr>
        <w:t xml:space="preserve">  </w:t>
      </w:r>
      <w:r>
        <w:rPr>
          <w:rFonts w:ascii="Times New Roman" w:eastAsia="Times New Roman" w:hAnsi="Times New Roman" w:cs="Traditional Arabic" w:hint="cs"/>
          <w:b/>
          <w:bCs/>
          <w:color w:val="000080"/>
          <w:kern w:val="0"/>
          <w:sz w:val="32"/>
          <w:szCs w:val="32"/>
          <w:rtl/>
          <w14:ligatures w14:val="none"/>
        </w:rPr>
        <w:t>الصف : الثالث //</w:t>
      </w:r>
    </w:p>
    <w:p w:rsidR="00972511" w:rsidRDefault="0028625D" w:rsidP="00972511">
      <w:pPr>
        <w:spacing w:after="0" w:line="240" w:lineRule="auto"/>
        <w:rPr>
          <w:rFonts w:ascii="Times New Roman" w:eastAsia="Times New Roman" w:hAnsi="Times New Roman" w:cs="Traditional Arabic"/>
          <w:kern w:val="0"/>
          <w:sz w:val="24"/>
          <w:szCs w:val="24"/>
          <w:rtl/>
          <w14:ligatures w14:val="none"/>
        </w:rPr>
      </w:pPr>
      <w:r>
        <w:rPr>
          <w:rFonts w:cs="Traditional Arabic"/>
          <w:b/>
          <w:bCs/>
          <w:noProof/>
          <w:sz w:val="20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6858000" cy="0"/>
                <wp:effectExtent l="28575" t="20320" r="19050" b="27305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34" style="flip:x;mso-height-percent:0;mso-height-relative:page;mso-width-percent:0;mso-width-relative:page;mso-wrap-distance-bottom:0;mso-wrap-distance-left:9pt;mso-wrap-distance-right:9pt;mso-wrap-distance-top:0;position:absolute;v-text-anchor:top;z-index:251668480" from="0,8.35pt" to="540pt,8.35pt" fillcolor="this" stroked="t" strokecolor="#936" strokeweight="3pt">
                <v:stroke joinstyle="round" linestyle="thinThin"/>
              </v:line>
            </w:pict>
          </mc:Fallback>
        </mc:AlternateContent>
      </w:r>
    </w:p>
    <w:p w:rsidR="00972511" w:rsidRPr="00D171E3" w:rsidRDefault="0028625D" w:rsidP="00972511">
      <w:pPr>
        <w:spacing w:after="0" w:line="240" w:lineRule="auto"/>
        <w:ind w:left="360" w:hanging="180"/>
        <w:rPr>
          <w:rFonts w:ascii="Times New Roman" w:eastAsia="Times New Roman" w:hAnsi="Times New Roman" w:cs="GE SS Text Light"/>
          <w:color w:val="C00000"/>
          <w:kern w:val="0"/>
          <w:sz w:val="32"/>
          <w:szCs w:val="32"/>
          <w:lang w:eastAsia="ar-SA"/>
          <w14:ligatures w14:val="none"/>
        </w:rPr>
      </w:pPr>
      <w:r w:rsidRPr="003A1543">
        <w:rPr>
          <w:rFonts w:ascii="Tahoma" w:eastAsia="Times New Roman" w:hAnsi="Tahoma" w:cs="Al-Hadith1"/>
          <w:color w:val="993366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Times New Roman" w:eastAsia="Times New Roman" w:hAnsi="Times New Roman" w:cs="GE SS Text Light" w:hint="cs"/>
          <w:color w:val="C00000"/>
          <w:kern w:val="0"/>
          <w:sz w:val="32"/>
          <w:szCs w:val="32"/>
          <w:rtl/>
          <w:lang w:eastAsia="ar-SA"/>
          <w14:ligatures w14:val="none"/>
        </w:rPr>
        <w:t xml:space="preserve">**** </w:t>
      </w:r>
      <w:r w:rsidRPr="005C21F3">
        <w:rPr>
          <w:rFonts w:ascii="Times New Roman" w:eastAsia="Times New Roman" w:hAnsi="Times New Roman" w:cs="GE SS Text Light" w:hint="cs"/>
          <w:color w:val="C00000"/>
          <w:kern w:val="0"/>
          <w:sz w:val="32"/>
          <w:szCs w:val="32"/>
          <w:rtl/>
          <w:lang w:eastAsia="ar-SA"/>
          <w14:ligatures w14:val="none"/>
        </w:rPr>
        <w:t>ا</w:t>
      </w:r>
      <w:r>
        <w:rPr>
          <w:rFonts w:ascii="Times New Roman" w:eastAsia="Times New Roman" w:hAnsi="Times New Roman" w:cs="GE SS Text Light" w:hint="cs"/>
          <w:color w:val="C00000"/>
          <w:kern w:val="0"/>
          <w:sz w:val="32"/>
          <w:szCs w:val="32"/>
          <w:rtl/>
          <w:lang w:eastAsia="ar-SA"/>
          <w14:ligatures w14:val="none"/>
        </w:rPr>
        <w:t>ختاري الإجابة الصحيحة لكل من الأسئلة التالية :</w:t>
      </w:r>
    </w:p>
    <w:tbl>
      <w:tblPr>
        <w:tblpPr w:leftFromText="180" w:rightFromText="180" w:vertAnchor="text" w:tblpXSpec="center" w:tblpY="1"/>
        <w:tblOverlap w:val="never"/>
        <w:bidiVisual/>
        <w:tblW w:w="10492" w:type="dxa"/>
        <w:tblBorders>
          <w:top w:val="dotted" w:sz="4" w:space="0" w:color="999999"/>
          <w:left w:val="dotted" w:sz="4" w:space="0" w:color="999999"/>
          <w:bottom w:val="dotted" w:sz="4" w:space="0" w:color="999999"/>
          <w:right w:val="dotted" w:sz="4" w:space="0" w:color="999999"/>
          <w:insideH w:val="dotted" w:sz="4" w:space="0" w:color="999999"/>
          <w:insideV w:val="dotted" w:sz="4" w:space="0" w:color="999999"/>
        </w:tblBorders>
        <w:tblLook w:val="01E0" w:firstRow="1" w:lastRow="1" w:firstColumn="1" w:lastColumn="1" w:noHBand="0" w:noVBand="0"/>
      </w:tblPr>
      <w:tblGrid>
        <w:gridCol w:w="2611"/>
        <w:gridCol w:w="2924"/>
        <w:gridCol w:w="2405"/>
        <w:gridCol w:w="2552"/>
      </w:tblGrid>
      <w:tr w:rsidR="0066767B" w:rsidTr="00EF073D">
        <w:trPr>
          <w:trHeight w:val="567"/>
        </w:trPr>
        <w:tc>
          <w:tcPr>
            <w:tcW w:w="10492" w:type="dxa"/>
            <w:gridSpan w:val="4"/>
            <w:tcBorders>
              <w:top w:val="dotted" w:sz="4" w:space="0" w:color="999999"/>
              <w:left w:val="dotted" w:sz="4" w:space="0" w:color="999999"/>
              <w:bottom w:val="dotted" w:sz="4" w:space="0" w:color="999999"/>
              <w:right w:val="dotted" w:sz="4" w:space="0" w:color="999999"/>
            </w:tcBorders>
            <w:shd w:val="clear" w:color="auto" w:fill="F2F2F2"/>
            <w:vAlign w:val="center"/>
          </w:tcPr>
          <w:p w:rsidR="00972511" w:rsidRPr="00CE4E7D" w:rsidRDefault="0028625D" w:rsidP="00EF073D">
            <w:pPr>
              <w:numPr>
                <w:ilvl w:val="0"/>
                <w:numId w:val="10"/>
              </w:numPr>
              <w:tabs>
                <w:tab w:val="left" w:pos="882"/>
              </w:tabs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التصميم هو شكل من أشكال الاتصال </w:t>
            </w:r>
            <w:r w:rsidRPr="00CE4E7D"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:</w:t>
            </w:r>
          </w:p>
        </w:tc>
      </w:tr>
      <w:tr w:rsidR="0066767B" w:rsidTr="00EF073D">
        <w:trPr>
          <w:trHeight w:val="567"/>
        </w:trPr>
        <w:tc>
          <w:tcPr>
            <w:tcW w:w="2611" w:type="dxa"/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المرئي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السمعي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النصي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الكتابي</w:t>
            </w:r>
          </w:p>
        </w:tc>
      </w:tr>
      <w:tr w:rsidR="0066767B" w:rsidTr="00EF073D">
        <w:trPr>
          <w:trHeight w:val="567"/>
        </w:trPr>
        <w:tc>
          <w:tcPr>
            <w:tcW w:w="10492" w:type="dxa"/>
            <w:gridSpan w:val="4"/>
            <w:shd w:val="clear" w:color="auto" w:fill="F2F2F2"/>
            <w:vAlign w:val="center"/>
          </w:tcPr>
          <w:p w:rsidR="00972511" w:rsidRPr="00CE4E7D" w:rsidRDefault="0028625D" w:rsidP="00EF073D">
            <w:pPr>
              <w:numPr>
                <w:ilvl w:val="0"/>
                <w:numId w:val="10"/>
              </w:numPr>
              <w:tabs>
                <w:tab w:val="left" w:pos="882"/>
              </w:tabs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عملية نقل الرسالة من المرسل إلى المستقبل باستخدام عناصر مرئية من النصوص والصور والاشكال تسمى تصميم </w:t>
            </w:r>
            <w:r w:rsidRPr="00CE4E7D"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:</w:t>
            </w:r>
          </w:p>
        </w:tc>
      </w:tr>
      <w:tr w:rsidR="0066767B" w:rsidTr="00EF073D">
        <w:trPr>
          <w:trHeight w:val="567"/>
        </w:trPr>
        <w:tc>
          <w:tcPr>
            <w:tcW w:w="2611" w:type="dxa"/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جرافيكي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اتصال مرئي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واقع معزز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كل ماسبق</w:t>
            </w:r>
          </w:p>
        </w:tc>
      </w:tr>
      <w:tr w:rsidR="0066767B" w:rsidTr="00EF073D">
        <w:trPr>
          <w:trHeight w:val="567"/>
        </w:trPr>
        <w:tc>
          <w:tcPr>
            <w:tcW w:w="10492" w:type="dxa"/>
            <w:gridSpan w:val="4"/>
            <w:shd w:val="clear" w:color="auto" w:fill="F2F2F2"/>
            <w:vAlign w:val="center"/>
          </w:tcPr>
          <w:p w:rsidR="00972511" w:rsidRPr="00CE4E7D" w:rsidRDefault="0028625D" w:rsidP="00EF073D">
            <w:pPr>
              <w:numPr>
                <w:ilvl w:val="0"/>
                <w:numId w:val="10"/>
              </w:numPr>
              <w:tabs>
                <w:tab w:val="left" w:pos="882"/>
              </w:tabs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من أنواع تصميم الاتصالات المرئية الرقمية تصميم</w:t>
            </w:r>
            <w:r w:rsidRPr="00CE4E7D"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:</w:t>
            </w:r>
          </w:p>
        </w:tc>
      </w:tr>
      <w:tr w:rsidR="0066767B" w:rsidTr="00EF073D">
        <w:trPr>
          <w:trHeight w:val="567"/>
        </w:trPr>
        <w:tc>
          <w:tcPr>
            <w:tcW w:w="2611" w:type="dxa"/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الهويات البصرية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الإعلان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المنشورات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كل ما سبق</w:t>
            </w:r>
          </w:p>
        </w:tc>
      </w:tr>
      <w:tr w:rsidR="0066767B" w:rsidTr="00EF073D">
        <w:trPr>
          <w:trHeight w:val="567"/>
        </w:trPr>
        <w:tc>
          <w:tcPr>
            <w:tcW w:w="10492" w:type="dxa"/>
            <w:gridSpan w:val="4"/>
            <w:shd w:val="clear" w:color="auto" w:fill="F2F2F2"/>
            <w:vAlign w:val="center"/>
          </w:tcPr>
          <w:p w:rsidR="00972511" w:rsidRPr="00CE4E7D" w:rsidRDefault="0028625D" w:rsidP="00EF073D">
            <w:pPr>
              <w:numPr>
                <w:ilvl w:val="0"/>
                <w:numId w:val="10"/>
              </w:numPr>
              <w:tabs>
                <w:tab w:val="left" w:pos="882"/>
              </w:tabs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الخطوط </w:t>
            </w: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والأشكال والفراغات واللون والملمس تعتبر من .... تصميم الاتصال المرئي</w:t>
            </w:r>
            <w:r w:rsidRPr="00CE4E7D"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:</w:t>
            </w:r>
          </w:p>
        </w:tc>
      </w:tr>
      <w:tr w:rsidR="0066767B" w:rsidTr="00EF073D">
        <w:trPr>
          <w:trHeight w:val="567"/>
        </w:trPr>
        <w:tc>
          <w:tcPr>
            <w:tcW w:w="2611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مبادئ </w:t>
            </w:r>
          </w:p>
        </w:tc>
        <w:tc>
          <w:tcPr>
            <w:tcW w:w="2924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عناصر</w:t>
            </w:r>
          </w:p>
        </w:tc>
        <w:tc>
          <w:tcPr>
            <w:tcW w:w="2405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أهداف</w:t>
            </w:r>
          </w:p>
        </w:tc>
        <w:tc>
          <w:tcPr>
            <w:tcW w:w="2552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مفاهيم</w:t>
            </w:r>
          </w:p>
        </w:tc>
      </w:tr>
      <w:tr w:rsidR="0066767B" w:rsidTr="00EF073D">
        <w:trPr>
          <w:trHeight w:val="567"/>
        </w:trPr>
        <w:tc>
          <w:tcPr>
            <w:tcW w:w="10492" w:type="dxa"/>
            <w:gridSpan w:val="4"/>
            <w:shd w:val="clear" w:color="auto" w:fill="F2F2F2"/>
            <w:vAlign w:val="center"/>
          </w:tcPr>
          <w:p w:rsidR="00972511" w:rsidRPr="00CE4E7D" w:rsidRDefault="0028625D" w:rsidP="00EF073D">
            <w:pPr>
              <w:numPr>
                <w:ilvl w:val="0"/>
                <w:numId w:val="10"/>
              </w:numPr>
              <w:tabs>
                <w:tab w:val="left" w:pos="882"/>
              </w:tabs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بينما تعتبر الوحدة والتباين والتسلسل الهرمي والتوازن  من .... تصميم الاتصال المرئي</w:t>
            </w:r>
            <w:r w:rsidRPr="00CE4E7D"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 </w:t>
            </w:r>
          </w:p>
        </w:tc>
      </w:tr>
      <w:tr w:rsidR="0066767B" w:rsidTr="00EF073D">
        <w:trPr>
          <w:trHeight w:val="567"/>
        </w:trPr>
        <w:tc>
          <w:tcPr>
            <w:tcW w:w="2611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مبادئ </w:t>
            </w:r>
          </w:p>
        </w:tc>
        <w:tc>
          <w:tcPr>
            <w:tcW w:w="2924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عناصر</w:t>
            </w:r>
          </w:p>
        </w:tc>
        <w:tc>
          <w:tcPr>
            <w:tcW w:w="2405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أهداف</w:t>
            </w:r>
          </w:p>
        </w:tc>
        <w:tc>
          <w:tcPr>
            <w:tcW w:w="2552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مفاهيم</w:t>
            </w:r>
          </w:p>
        </w:tc>
      </w:tr>
      <w:tr w:rsidR="0066767B" w:rsidTr="00EF073D">
        <w:trPr>
          <w:trHeight w:val="567"/>
        </w:trPr>
        <w:tc>
          <w:tcPr>
            <w:tcW w:w="10492" w:type="dxa"/>
            <w:gridSpan w:val="4"/>
            <w:shd w:val="clear" w:color="auto" w:fill="F2F2F2"/>
            <w:vAlign w:val="center"/>
          </w:tcPr>
          <w:p w:rsidR="00972511" w:rsidRPr="00CE4E7D" w:rsidRDefault="0028625D" w:rsidP="00EF073D">
            <w:pPr>
              <w:numPr>
                <w:ilvl w:val="0"/>
                <w:numId w:val="10"/>
              </w:numPr>
              <w:tabs>
                <w:tab w:val="left" w:pos="882"/>
              </w:tabs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مرحلة من المراحل الأولية الثلاثة </w:t>
            </w: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لعملية التفكير التصميمي</w:t>
            </w:r>
            <w:r w:rsidRPr="00CE4E7D"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:</w:t>
            </w:r>
          </w:p>
        </w:tc>
      </w:tr>
      <w:tr w:rsidR="0066767B" w:rsidTr="00EF073D">
        <w:trPr>
          <w:trHeight w:val="567"/>
        </w:trPr>
        <w:tc>
          <w:tcPr>
            <w:tcW w:w="2611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تحديد المشكلة</w:t>
            </w:r>
          </w:p>
        </w:tc>
        <w:tc>
          <w:tcPr>
            <w:tcW w:w="2924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الاختبار</w:t>
            </w:r>
          </w:p>
        </w:tc>
        <w:tc>
          <w:tcPr>
            <w:tcW w:w="2405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حقوق الملكية الفكرية</w:t>
            </w:r>
          </w:p>
        </w:tc>
        <w:tc>
          <w:tcPr>
            <w:tcW w:w="2552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الإعلان</w:t>
            </w:r>
          </w:p>
        </w:tc>
      </w:tr>
      <w:tr w:rsidR="0066767B" w:rsidTr="00EF073D">
        <w:trPr>
          <w:trHeight w:val="567"/>
        </w:trPr>
        <w:tc>
          <w:tcPr>
            <w:tcW w:w="10492" w:type="dxa"/>
            <w:gridSpan w:val="4"/>
            <w:shd w:val="clear" w:color="auto" w:fill="F2F2F2"/>
            <w:vAlign w:val="center"/>
          </w:tcPr>
          <w:p w:rsidR="00972511" w:rsidRPr="00CE4E7D" w:rsidRDefault="0028625D" w:rsidP="00EF073D">
            <w:pPr>
              <w:numPr>
                <w:ilvl w:val="0"/>
                <w:numId w:val="10"/>
              </w:numPr>
              <w:tabs>
                <w:tab w:val="left" w:pos="882"/>
              </w:tabs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مرحلة من المراحل الأخرى الثلاثة لعملية التفكير التصميمي</w:t>
            </w:r>
            <w:r w:rsidRPr="00CE4E7D"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:</w:t>
            </w:r>
          </w:p>
        </w:tc>
      </w:tr>
      <w:tr w:rsidR="0066767B" w:rsidTr="00EF073D">
        <w:trPr>
          <w:trHeight w:val="567"/>
        </w:trPr>
        <w:tc>
          <w:tcPr>
            <w:tcW w:w="2611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تحديد المشكلة</w:t>
            </w:r>
          </w:p>
        </w:tc>
        <w:tc>
          <w:tcPr>
            <w:tcW w:w="2924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الاختبار</w:t>
            </w:r>
          </w:p>
        </w:tc>
        <w:tc>
          <w:tcPr>
            <w:tcW w:w="2405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حقوق الملكية الفكرية</w:t>
            </w:r>
          </w:p>
        </w:tc>
        <w:tc>
          <w:tcPr>
            <w:tcW w:w="2552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الإعلان</w:t>
            </w:r>
          </w:p>
        </w:tc>
      </w:tr>
      <w:tr w:rsidR="0066767B" w:rsidTr="00EF073D">
        <w:trPr>
          <w:trHeight w:val="567"/>
        </w:trPr>
        <w:tc>
          <w:tcPr>
            <w:tcW w:w="10492" w:type="dxa"/>
            <w:gridSpan w:val="4"/>
            <w:shd w:val="clear" w:color="auto" w:fill="F2F2F2"/>
            <w:vAlign w:val="center"/>
          </w:tcPr>
          <w:p w:rsidR="00972511" w:rsidRPr="00CE4E7D" w:rsidRDefault="0028625D" w:rsidP="00EF073D">
            <w:pPr>
              <w:numPr>
                <w:ilvl w:val="0"/>
                <w:numId w:val="10"/>
              </w:numPr>
              <w:tabs>
                <w:tab w:val="left" w:pos="882"/>
              </w:tabs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من أخلاقيات المصمم</w:t>
            </w:r>
            <w:r w:rsidRPr="00CE4E7D"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:</w:t>
            </w:r>
          </w:p>
        </w:tc>
      </w:tr>
      <w:tr w:rsidR="0066767B" w:rsidTr="00EF073D">
        <w:trPr>
          <w:trHeight w:val="567"/>
        </w:trPr>
        <w:tc>
          <w:tcPr>
            <w:tcW w:w="2611" w:type="dxa"/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تحديد المشكلة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الاختبار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حقوق الملكية </w:t>
            </w: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الفكرية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الإعلان</w:t>
            </w:r>
          </w:p>
        </w:tc>
      </w:tr>
      <w:tr w:rsidR="0066767B" w:rsidTr="00EF073D">
        <w:trPr>
          <w:trHeight w:val="567"/>
        </w:trPr>
        <w:tc>
          <w:tcPr>
            <w:tcW w:w="10492" w:type="dxa"/>
            <w:gridSpan w:val="4"/>
            <w:shd w:val="clear" w:color="auto" w:fill="F2F2F2"/>
            <w:vAlign w:val="center"/>
          </w:tcPr>
          <w:p w:rsidR="00972511" w:rsidRPr="00CE4E7D" w:rsidRDefault="0028625D" w:rsidP="00EF073D">
            <w:pPr>
              <w:numPr>
                <w:ilvl w:val="0"/>
                <w:numId w:val="10"/>
              </w:numPr>
              <w:tabs>
                <w:tab w:val="left" w:pos="882"/>
              </w:tabs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أحد المفاهيم الأساسية التي تعكس الهوية التجارية والشخصية للشركة وتعزز تميزها هو مفهوم</w:t>
            </w:r>
            <w:r w:rsidRPr="00CE4E7D"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:</w:t>
            </w:r>
          </w:p>
        </w:tc>
      </w:tr>
      <w:tr w:rsidR="0066767B" w:rsidTr="00EF073D">
        <w:trPr>
          <w:trHeight w:val="567"/>
        </w:trPr>
        <w:tc>
          <w:tcPr>
            <w:tcW w:w="2611" w:type="dxa"/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الموقع الإلكتروني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المنشورات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الهوية المرئية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كل ما سبق</w:t>
            </w:r>
          </w:p>
        </w:tc>
      </w:tr>
      <w:tr w:rsidR="0066767B" w:rsidTr="00EF073D">
        <w:trPr>
          <w:trHeight w:val="567"/>
        </w:trPr>
        <w:tc>
          <w:tcPr>
            <w:tcW w:w="10492" w:type="dxa"/>
            <w:gridSpan w:val="4"/>
            <w:shd w:val="clear" w:color="auto" w:fill="F2F2F2"/>
            <w:vAlign w:val="center"/>
          </w:tcPr>
          <w:p w:rsidR="00972511" w:rsidRPr="00CE4E7D" w:rsidRDefault="0028625D" w:rsidP="00EF073D">
            <w:pPr>
              <w:numPr>
                <w:ilvl w:val="0"/>
                <w:numId w:val="10"/>
              </w:numPr>
              <w:tabs>
                <w:tab w:val="left" w:pos="882"/>
              </w:tabs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من أنواع الهوية المرئية </w:t>
            </w:r>
            <w:r w:rsidRPr="00CE4E7D"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:</w:t>
            </w:r>
          </w:p>
        </w:tc>
      </w:tr>
      <w:tr w:rsidR="0066767B" w:rsidTr="00EF073D">
        <w:trPr>
          <w:trHeight w:val="567"/>
        </w:trPr>
        <w:tc>
          <w:tcPr>
            <w:tcW w:w="2611" w:type="dxa"/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الهوية للمؤسسات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الخطوط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الألوان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72511" w:rsidRPr="00CE4E7D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45085</wp:posOffset>
                      </wp:positionV>
                      <wp:extent cx="571500" cy="685800"/>
                      <wp:effectExtent l="19050" t="0" r="19050" b="19050"/>
                      <wp:wrapNone/>
                      <wp:docPr id="11" name="AutoShape 238">
                        <a:hlinkClick xmlns:a="http://schemas.openxmlformats.org/drawingml/2006/main" r:id="rId10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685800"/>
                              </a:xfrm>
                              <a:prstGeom prst="curvedLeftArrow">
                                <a:avLst>
                                  <a:gd name="adj1" fmla="val 24000"/>
                                  <a:gd name="adj2" fmla="val 48000"/>
                                  <a:gd name="adj3" fmla="val 33333"/>
                                </a:avLst>
                              </a:prstGeom>
                              <a:solidFill>
                                <a:srgbClr val="DD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2511" w:rsidRDefault="0028625D" w:rsidP="00972511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80"/>
                                      <w:rtl/>
                                    </w:rPr>
                                    <w:t>يتبع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AutoShape 238" o:spid="_x0000_s1032" type="#_x0000_t103" style="position:absolute;left:0;text-align:left;margin-left:.35pt;margin-top:3.55pt;width:45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" o:button="t" fillcolor="#dff" strokecolor="#1f3763 [1604]">
                      <v:fill o:detectmouseclick="t"/>
                      <v:textbox>
                        <w:txbxContent>
                          <w:p w:rsidR="00972511" w:rsidRDefault="0028625D" w:rsidP="0097251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80"/>
                                <w:rtl/>
                              </w:rPr>
                              <w:t>يتبع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كل ما سبق</w:t>
            </w:r>
          </w:p>
        </w:tc>
      </w:tr>
    </w:tbl>
    <w:p w:rsidR="00972511" w:rsidRPr="002B76C4" w:rsidRDefault="00972511" w:rsidP="00972511">
      <w:pPr>
        <w:spacing w:after="0" w:line="240" w:lineRule="auto"/>
        <w:ind w:right="-851"/>
        <w:jc w:val="both"/>
        <w:rPr>
          <w:rFonts w:ascii="Times New Roman" w:eastAsia="Times New Roman" w:hAnsi="Times New Roman" w:cs="GE SS Text Light"/>
          <w:color w:val="C00000"/>
          <w:kern w:val="0"/>
          <w:sz w:val="20"/>
          <w:szCs w:val="20"/>
          <w:lang w:eastAsia="ar-SA"/>
          <w14:ligatures w14:val="none"/>
        </w:rPr>
      </w:pPr>
    </w:p>
    <w:tbl>
      <w:tblPr>
        <w:tblpPr w:leftFromText="180" w:rightFromText="180" w:vertAnchor="text" w:tblpXSpec="center" w:tblpY="481"/>
        <w:tblOverlap w:val="never"/>
        <w:bidiVisual/>
        <w:tblW w:w="10631" w:type="dxa"/>
        <w:tblBorders>
          <w:top w:val="dotted" w:sz="4" w:space="0" w:color="999999"/>
          <w:left w:val="dotted" w:sz="4" w:space="0" w:color="999999"/>
          <w:bottom w:val="dotted" w:sz="4" w:space="0" w:color="999999"/>
          <w:right w:val="dotted" w:sz="4" w:space="0" w:color="999999"/>
          <w:insideH w:val="dotted" w:sz="4" w:space="0" w:color="999999"/>
          <w:insideV w:val="dotted" w:sz="4" w:space="0" w:color="999999"/>
        </w:tblBorders>
        <w:tblLook w:val="01E0" w:firstRow="1" w:lastRow="1" w:firstColumn="1" w:lastColumn="1" w:noHBand="0" w:noVBand="0"/>
      </w:tblPr>
      <w:tblGrid>
        <w:gridCol w:w="2750"/>
        <w:gridCol w:w="2924"/>
        <w:gridCol w:w="2014"/>
        <w:gridCol w:w="2943"/>
      </w:tblGrid>
      <w:tr w:rsidR="0066767B" w:rsidTr="00EF073D">
        <w:trPr>
          <w:trHeight w:val="567"/>
        </w:trPr>
        <w:tc>
          <w:tcPr>
            <w:tcW w:w="10631" w:type="dxa"/>
            <w:gridSpan w:val="4"/>
            <w:tcBorders>
              <w:top w:val="dotted" w:sz="4" w:space="0" w:color="999999"/>
              <w:left w:val="dotted" w:sz="4" w:space="0" w:color="999999"/>
              <w:bottom w:val="dotted" w:sz="4" w:space="0" w:color="999999"/>
              <w:right w:val="dotted" w:sz="4" w:space="0" w:color="999999"/>
            </w:tcBorders>
            <w:shd w:val="clear" w:color="auto" w:fill="F2F2F2"/>
            <w:vAlign w:val="center"/>
          </w:tcPr>
          <w:p w:rsidR="00972511" w:rsidRPr="00310B68" w:rsidRDefault="0028625D" w:rsidP="00EF073D">
            <w:pPr>
              <w:numPr>
                <w:ilvl w:val="0"/>
                <w:numId w:val="10"/>
              </w:numPr>
              <w:tabs>
                <w:tab w:val="left" w:pos="882"/>
              </w:tabs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الرمز أو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kern w:val="0"/>
                <w:sz w:val="28"/>
                <w:szCs w:val="28"/>
                <w:rtl/>
                <w:lang w:eastAsia="ar-SA"/>
                <w14:ligatures w14:val="none"/>
              </w:rPr>
              <w:t>العلامة التي تهدف</w:t>
            </w:r>
            <w:r w:rsidRPr="00CD4814">
              <w:rPr>
                <w:rFonts w:ascii="Traditional Arabic" w:eastAsia="Times New Roman" w:hAnsi="Traditional Arabic" w:cs="Traditional Arabic"/>
                <w:b/>
                <w:bCs/>
                <w:color w:val="002060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إلى تعريف وتحديد المشروع التجاري أو المنتج هو </w:t>
            </w:r>
            <w:r w:rsidRPr="00CD4814">
              <w:rPr>
                <w:rFonts w:ascii="Traditional Arabic" w:eastAsia="Times New Roman" w:hAnsi="Traditional Arabic" w:cs="Traditional Arabic"/>
                <w:b/>
                <w:bCs/>
                <w:color w:val="002060"/>
                <w:kern w:val="0"/>
                <w:sz w:val="28"/>
                <w:szCs w:val="28"/>
                <w:rtl/>
                <w:lang w:eastAsia="ar-SA"/>
                <w14:ligatures w14:val="none"/>
              </w:rPr>
              <w:t>:</w:t>
            </w:r>
          </w:p>
        </w:tc>
      </w:tr>
      <w:tr w:rsidR="0066767B" w:rsidTr="00EF073D">
        <w:trPr>
          <w:trHeight w:val="567"/>
        </w:trPr>
        <w:tc>
          <w:tcPr>
            <w:tcW w:w="2750" w:type="dxa"/>
            <w:shd w:val="clear" w:color="auto" w:fill="auto"/>
            <w:vAlign w:val="center"/>
          </w:tcPr>
          <w:p w:rsidR="00972511" w:rsidRPr="00310B68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kern w:val="0"/>
                <w:sz w:val="28"/>
                <w:szCs w:val="28"/>
                <w:rtl/>
                <w:lang w:eastAsia="ar-SA"/>
                <w14:ligatures w14:val="none"/>
              </w:rPr>
              <w:t>الشعار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972511" w:rsidRPr="00310B68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kern w:val="0"/>
                <w:sz w:val="28"/>
                <w:szCs w:val="28"/>
                <w:rtl/>
                <w:lang w:eastAsia="ar-SA"/>
                <w14:ligatures w14:val="none"/>
              </w:rPr>
              <w:t>الإعلان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72511" w:rsidRPr="00310B68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kern w:val="0"/>
                <w:sz w:val="28"/>
                <w:szCs w:val="28"/>
                <w:rtl/>
                <w:lang w:eastAsia="ar-SA"/>
                <w14:ligatures w14:val="none"/>
              </w:rPr>
              <w:t>الهوية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972511" w:rsidRPr="00310B68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كل ما سبق</w:t>
            </w:r>
          </w:p>
        </w:tc>
      </w:tr>
      <w:tr w:rsidR="0066767B" w:rsidTr="00EF073D">
        <w:trPr>
          <w:trHeight w:val="567"/>
        </w:trPr>
        <w:tc>
          <w:tcPr>
            <w:tcW w:w="10631" w:type="dxa"/>
            <w:gridSpan w:val="4"/>
            <w:shd w:val="clear" w:color="auto" w:fill="F2F2F2"/>
            <w:vAlign w:val="center"/>
          </w:tcPr>
          <w:p w:rsidR="00972511" w:rsidRPr="00310B68" w:rsidRDefault="0028625D" w:rsidP="00EF073D">
            <w:pPr>
              <w:numPr>
                <w:ilvl w:val="0"/>
                <w:numId w:val="10"/>
              </w:numPr>
              <w:tabs>
                <w:tab w:val="left" w:pos="882"/>
              </w:tabs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8217AA"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kern w:val="0"/>
                <w:sz w:val="28"/>
                <w:szCs w:val="28"/>
                <w:rtl/>
                <w:lang w:eastAsia="ar-SA"/>
                <w14:ligatures w14:val="none"/>
              </w:rPr>
              <w:t>من أنواع الشعارات</w:t>
            </w:r>
            <w:r w:rsidRPr="008217AA">
              <w:rPr>
                <w:rFonts w:ascii="Traditional Arabic" w:eastAsia="Times New Roman" w:hAnsi="Traditional Arabic" w:cs="Traditional Arabic"/>
                <w:b/>
                <w:bCs/>
                <w:color w:val="002060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.</w:t>
            </w:r>
            <w:r w:rsidRPr="008217AA"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kern w:val="0"/>
                <w:sz w:val="28"/>
                <w:szCs w:val="28"/>
                <w:rtl/>
                <w:lang w:eastAsia="ar-SA"/>
                <w14:ligatures w14:val="none"/>
              </w:rPr>
              <w:t>:</w:t>
            </w:r>
          </w:p>
        </w:tc>
      </w:tr>
      <w:tr w:rsidR="0066767B" w:rsidTr="00EF073D">
        <w:trPr>
          <w:trHeight w:val="567"/>
        </w:trPr>
        <w:tc>
          <w:tcPr>
            <w:tcW w:w="2750" w:type="dxa"/>
            <w:shd w:val="clear" w:color="auto" w:fill="auto"/>
            <w:vAlign w:val="center"/>
          </w:tcPr>
          <w:p w:rsidR="00972511" w:rsidRPr="00310B68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1F4E79" w:themeColor="accent5" w:themeShade="80"/>
                <w:kern w:val="0"/>
                <w:sz w:val="28"/>
                <w:szCs w:val="28"/>
                <w:rtl/>
                <w14:ligatures w14:val="none"/>
              </w:rPr>
              <w:t>الحرفي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972511" w:rsidRPr="00310B68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1F4E79" w:themeColor="accent5" w:themeShade="80"/>
                <w:kern w:val="0"/>
                <w:sz w:val="28"/>
                <w:szCs w:val="28"/>
                <w:rtl/>
                <w14:ligatures w14:val="none"/>
              </w:rPr>
              <w:t>النصي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72511" w:rsidRPr="00310B68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1F4E79" w:themeColor="accent5" w:themeShade="80"/>
                <w:kern w:val="0"/>
                <w:sz w:val="28"/>
                <w:szCs w:val="28"/>
                <w:rtl/>
                <w14:ligatures w14:val="none"/>
              </w:rPr>
              <w:t>المزيج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972511" w:rsidRPr="00310B68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kern w:val="0"/>
                <w:sz w:val="28"/>
                <w:szCs w:val="28"/>
                <w:rtl/>
                <w:lang w:eastAsia="ar-SA"/>
                <w14:ligatures w14:val="none"/>
              </w:rPr>
              <w:t>كل ما سبق</w:t>
            </w:r>
            <w:r w:rsidRPr="00CD4814">
              <w:rPr>
                <w:rFonts w:ascii="Traditional Arabic" w:eastAsia="Times New Roman" w:hAnsi="Traditional Arabic" w:cs="Traditional Arabic"/>
                <w:b/>
                <w:bCs/>
                <w:color w:val="002060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.</w:t>
            </w:r>
          </w:p>
        </w:tc>
      </w:tr>
      <w:tr w:rsidR="0066767B" w:rsidTr="00EF073D">
        <w:trPr>
          <w:trHeight w:val="567"/>
        </w:trPr>
        <w:tc>
          <w:tcPr>
            <w:tcW w:w="10631" w:type="dxa"/>
            <w:gridSpan w:val="4"/>
            <w:shd w:val="clear" w:color="auto" w:fill="F2F2F2"/>
            <w:vAlign w:val="center"/>
          </w:tcPr>
          <w:p w:rsidR="00972511" w:rsidRPr="00310B68" w:rsidRDefault="0028625D" w:rsidP="00EF073D">
            <w:pPr>
              <w:numPr>
                <w:ilvl w:val="0"/>
                <w:numId w:val="10"/>
              </w:numPr>
              <w:tabs>
                <w:tab w:val="left" w:pos="882"/>
              </w:tabs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من برامج التصميم </w:t>
            </w:r>
            <w:r w:rsidRPr="00CD4814">
              <w:rPr>
                <w:rFonts w:ascii="Traditional Arabic" w:eastAsia="Times New Roman" w:hAnsi="Traditional Arabic" w:cs="Traditional Arabic"/>
                <w:b/>
                <w:bCs/>
                <w:color w:val="002060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:</w:t>
            </w:r>
          </w:p>
        </w:tc>
      </w:tr>
      <w:tr w:rsidR="0066767B" w:rsidTr="00EF073D">
        <w:trPr>
          <w:trHeight w:val="567"/>
        </w:trPr>
        <w:tc>
          <w:tcPr>
            <w:tcW w:w="2750" w:type="dxa"/>
            <w:shd w:val="clear" w:color="auto" w:fill="auto"/>
            <w:vAlign w:val="center"/>
          </w:tcPr>
          <w:p w:rsidR="00972511" w:rsidRPr="00310B68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kern w:val="0"/>
                <w:sz w:val="28"/>
                <w:szCs w:val="28"/>
                <w:rtl/>
                <w:lang w:eastAsia="ar-SA"/>
                <w14:ligatures w14:val="none"/>
              </w:rPr>
              <w:t>أدوبي اليستريتر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972511" w:rsidRPr="00310B68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kern w:val="0"/>
                <w:sz w:val="28"/>
                <w:szCs w:val="28"/>
                <w:rtl/>
                <w:lang w:eastAsia="ar-SA"/>
                <w14:ligatures w14:val="none"/>
              </w:rPr>
              <w:t>أدوبي فوتو شوب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72511" w:rsidRPr="00310B68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kern w:val="0"/>
                <w:sz w:val="28"/>
                <w:szCs w:val="28"/>
                <w:rtl/>
                <w:lang w:eastAsia="ar-SA"/>
                <w14:ligatures w14:val="none"/>
              </w:rPr>
              <w:t>انكسكيب</w:t>
            </w:r>
            <w:r w:rsidRPr="00CD4814">
              <w:rPr>
                <w:rFonts w:ascii="Traditional Arabic" w:eastAsia="Times New Roman" w:hAnsi="Traditional Arabic" w:cs="Traditional Arabic"/>
                <w:b/>
                <w:bCs/>
                <w:color w:val="002060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972511" w:rsidRPr="00310B68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كل ما سبق</w:t>
            </w:r>
          </w:p>
        </w:tc>
      </w:tr>
      <w:tr w:rsidR="0066767B" w:rsidTr="00EF073D">
        <w:trPr>
          <w:trHeight w:val="567"/>
        </w:trPr>
        <w:tc>
          <w:tcPr>
            <w:tcW w:w="10631" w:type="dxa"/>
            <w:gridSpan w:val="4"/>
            <w:shd w:val="clear" w:color="auto" w:fill="F2F2F2"/>
            <w:vAlign w:val="center"/>
          </w:tcPr>
          <w:p w:rsidR="00972511" w:rsidRPr="00310B68" w:rsidRDefault="0028625D" w:rsidP="00EF073D">
            <w:pPr>
              <w:numPr>
                <w:ilvl w:val="0"/>
                <w:numId w:val="10"/>
              </w:numPr>
              <w:tabs>
                <w:tab w:val="left" w:pos="882"/>
              </w:tabs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الرسائل والأدوات </w:t>
            </w: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التسويقية للترويج لمنتجات أو خدمات معينة وتهدف إلى جذب الأفراد من العملاء المحتملين هي</w:t>
            </w:r>
            <w:r w:rsidRPr="00CE4E7D"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:</w:t>
            </w:r>
          </w:p>
        </w:tc>
      </w:tr>
      <w:tr w:rsidR="0066767B" w:rsidTr="00EF073D">
        <w:trPr>
          <w:trHeight w:val="567"/>
        </w:trPr>
        <w:tc>
          <w:tcPr>
            <w:tcW w:w="2750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972511" w:rsidRPr="00310B68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الهويات البصرية</w:t>
            </w:r>
          </w:p>
        </w:tc>
        <w:tc>
          <w:tcPr>
            <w:tcW w:w="2924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972511" w:rsidRPr="00310B68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الإعلانات</w:t>
            </w:r>
          </w:p>
        </w:tc>
        <w:tc>
          <w:tcPr>
            <w:tcW w:w="2014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972511" w:rsidRPr="00310B68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E4E7D"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</w:t>
            </w: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المنشورات</w:t>
            </w:r>
          </w:p>
        </w:tc>
        <w:tc>
          <w:tcPr>
            <w:tcW w:w="2943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972511" w:rsidRPr="00310B68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كل ما سبق</w:t>
            </w:r>
          </w:p>
        </w:tc>
      </w:tr>
      <w:tr w:rsidR="0066767B" w:rsidTr="00EF073D">
        <w:trPr>
          <w:trHeight w:val="567"/>
        </w:trPr>
        <w:tc>
          <w:tcPr>
            <w:tcW w:w="10631" w:type="dxa"/>
            <w:gridSpan w:val="4"/>
            <w:shd w:val="clear" w:color="auto" w:fill="F2F2F2"/>
            <w:vAlign w:val="center"/>
          </w:tcPr>
          <w:p w:rsidR="00972511" w:rsidRPr="00310B68" w:rsidRDefault="0028625D" w:rsidP="00EF073D">
            <w:pPr>
              <w:numPr>
                <w:ilvl w:val="0"/>
                <w:numId w:val="10"/>
              </w:numPr>
              <w:tabs>
                <w:tab w:val="left" w:pos="882"/>
              </w:tabs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1F4E79" w:themeColor="accent5" w:themeShade="80"/>
                <w:kern w:val="0"/>
                <w:sz w:val="28"/>
                <w:szCs w:val="28"/>
                <w:rtl/>
                <w14:ligatures w14:val="none"/>
              </w:rPr>
              <w:t>نوع الإعلانات التي يتم نشرها عبر الانترنت وتستهدف الأفراد المتصفحين للمواقع الإلكترونية هي الاعلانات :</w:t>
            </w:r>
          </w:p>
        </w:tc>
      </w:tr>
      <w:tr w:rsidR="0066767B" w:rsidTr="00EF073D">
        <w:trPr>
          <w:trHeight w:val="567"/>
        </w:trPr>
        <w:tc>
          <w:tcPr>
            <w:tcW w:w="2750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972511" w:rsidRPr="00310B68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1F4E79" w:themeColor="accent5" w:themeShade="80"/>
                <w:kern w:val="0"/>
                <w:sz w:val="28"/>
                <w:szCs w:val="28"/>
                <w:rtl/>
                <w14:ligatures w14:val="none"/>
              </w:rPr>
              <w:t>التلفزيونية</w:t>
            </w:r>
          </w:p>
        </w:tc>
        <w:tc>
          <w:tcPr>
            <w:tcW w:w="2924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972511" w:rsidRPr="00310B68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1F4E79" w:themeColor="accent5" w:themeShade="80"/>
                <w:kern w:val="0"/>
                <w:sz w:val="28"/>
                <w:szCs w:val="28"/>
                <w:rtl/>
                <w14:ligatures w14:val="none"/>
              </w:rPr>
              <w:t>الرقمية</w:t>
            </w:r>
          </w:p>
        </w:tc>
        <w:tc>
          <w:tcPr>
            <w:tcW w:w="2014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972511" w:rsidRPr="00310B68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1F4E79" w:themeColor="accent5" w:themeShade="80"/>
                <w:kern w:val="0"/>
                <w:sz w:val="28"/>
                <w:szCs w:val="28"/>
                <w:rtl/>
                <w14:ligatures w14:val="none"/>
              </w:rPr>
              <w:t>التفاعلية</w:t>
            </w:r>
          </w:p>
        </w:tc>
        <w:tc>
          <w:tcPr>
            <w:tcW w:w="2943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972511" w:rsidRPr="00310B68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1F4E79" w:themeColor="accent5" w:themeShade="80"/>
                <w:kern w:val="0"/>
                <w:sz w:val="28"/>
                <w:szCs w:val="28"/>
                <w:rtl/>
                <w14:ligatures w14:val="none"/>
              </w:rPr>
              <w:t>المطبوعة</w:t>
            </w:r>
          </w:p>
        </w:tc>
      </w:tr>
      <w:tr w:rsidR="0066767B" w:rsidTr="00EF073D">
        <w:trPr>
          <w:trHeight w:val="567"/>
        </w:trPr>
        <w:tc>
          <w:tcPr>
            <w:tcW w:w="10631" w:type="dxa"/>
            <w:gridSpan w:val="4"/>
            <w:shd w:val="clear" w:color="auto" w:fill="F2F2F2"/>
            <w:vAlign w:val="center"/>
          </w:tcPr>
          <w:p w:rsidR="00972511" w:rsidRPr="00310B68" w:rsidRDefault="0028625D" w:rsidP="00EF073D">
            <w:pPr>
              <w:numPr>
                <w:ilvl w:val="0"/>
                <w:numId w:val="10"/>
              </w:numPr>
              <w:tabs>
                <w:tab w:val="left" w:pos="882"/>
              </w:tabs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من أنواع الإعلانات الثابتة :</w:t>
            </w:r>
          </w:p>
        </w:tc>
      </w:tr>
      <w:tr w:rsidR="0066767B" w:rsidTr="00EF073D">
        <w:trPr>
          <w:trHeight w:val="567"/>
        </w:trPr>
        <w:tc>
          <w:tcPr>
            <w:tcW w:w="2750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972511" w:rsidRPr="00310B68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الملصق الإعلاني</w:t>
            </w:r>
          </w:p>
        </w:tc>
        <w:tc>
          <w:tcPr>
            <w:tcW w:w="2924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972511" w:rsidRPr="00310B68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الهوية</w:t>
            </w:r>
          </w:p>
        </w:tc>
        <w:tc>
          <w:tcPr>
            <w:tcW w:w="2014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972511" w:rsidRPr="00310B68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الموقع</w:t>
            </w:r>
          </w:p>
        </w:tc>
        <w:tc>
          <w:tcPr>
            <w:tcW w:w="2943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972511" w:rsidRPr="00310B68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الشعار</w:t>
            </w:r>
          </w:p>
        </w:tc>
      </w:tr>
      <w:tr w:rsidR="0066767B" w:rsidTr="00EF073D">
        <w:trPr>
          <w:trHeight w:val="567"/>
        </w:trPr>
        <w:tc>
          <w:tcPr>
            <w:tcW w:w="10631" w:type="dxa"/>
            <w:gridSpan w:val="4"/>
            <w:shd w:val="clear" w:color="auto" w:fill="F2F2F2"/>
            <w:vAlign w:val="center"/>
          </w:tcPr>
          <w:p w:rsidR="00972511" w:rsidRPr="00310B68" w:rsidRDefault="0028625D" w:rsidP="00EF073D">
            <w:pPr>
              <w:numPr>
                <w:ilvl w:val="0"/>
                <w:numId w:val="10"/>
              </w:numPr>
              <w:tabs>
                <w:tab w:val="left" w:pos="882"/>
              </w:tabs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من خطوات تصميم الإعلان المتحرك  :</w:t>
            </w:r>
          </w:p>
        </w:tc>
      </w:tr>
      <w:tr w:rsidR="0066767B" w:rsidTr="00EF073D">
        <w:trPr>
          <w:trHeight w:val="567"/>
        </w:trPr>
        <w:tc>
          <w:tcPr>
            <w:tcW w:w="2750" w:type="dxa"/>
            <w:shd w:val="clear" w:color="auto" w:fill="auto"/>
            <w:vAlign w:val="center"/>
          </w:tcPr>
          <w:p w:rsidR="00972511" w:rsidRPr="00310B68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تحديد وكتابة الفكرة</w:t>
            </w:r>
            <w:r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972511" w:rsidRPr="00310B68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كتابة السيناريو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72511" w:rsidRPr="00310B68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تحديد البرامج 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972511" w:rsidRPr="00310B68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كل ما سبق</w:t>
            </w:r>
          </w:p>
        </w:tc>
      </w:tr>
      <w:tr w:rsidR="0066767B" w:rsidTr="00EF073D">
        <w:trPr>
          <w:trHeight w:val="567"/>
        </w:trPr>
        <w:tc>
          <w:tcPr>
            <w:tcW w:w="10631" w:type="dxa"/>
            <w:gridSpan w:val="4"/>
            <w:shd w:val="clear" w:color="auto" w:fill="F2F2F2"/>
            <w:vAlign w:val="center"/>
          </w:tcPr>
          <w:p w:rsidR="00972511" w:rsidRPr="00CD4814" w:rsidRDefault="0028625D" w:rsidP="00EF073D">
            <w:pPr>
              <w:numPr>
                <w:ilvl w:val="0"/>
                <w:numId w:val="10"/>
              </w:numPr>
              <w:tabs>
                <w:tab w:val="left" w:pos="882"/>
              </w:tabs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أحد الوظائف الأساسية لتغليف المنتجات تمييز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المنتج وجذب انتباه العميل وعكس جودة المنتج :</w:t>
            </w:r>
          </w:p>
        </w:tc>
      </w:tr>
      <w:tr w:rsidR="0066767B" w:rsidTr="00EF073D">
        <w:trPr>
          <w:trHeight w:val="567"/>
        </w:trPr>
        <w:tc>
          <w:tcPr>
            <w:tcW w:w="2750" w:type="dxa"/>
            <w:shd w:val="clear" w:color="auto" w:fill="auto"/>
            <w:vAlign w:val="center"/>
          </w:tcPr>
          <w:p w:rsidR="00972511" w:rsidRPr="00CD4814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صح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972511" w:rsidRPr="00CD4814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خطأ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72511" w:rsidRPr="00CD4814" w:rsidRDefault="00972511" w:rsidP="00EF073D">
            <w:pPr>
              <w:tabs>
                <w:tab w:val="left" w:pos="882"/>
              </w:tabs>
              <w:spacing w:after="0" w:line="240" w:lineRule="auto"/>
              <w:ind w:left="144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972511" w:rsidRPr="00CD4814" w:rsidRDefault="00972511" w:rsidP="00EF073D">
            <w:p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</w:tr>
      <w:tr w:rsidR="0066767B" w:rsidTr="00EF073D">
        <w:trPr>
          <w:trHeight w:val="567"/>
        </w:trPr>
        <w:tc>
          <w:tcPr>
            <w:tcW w:w="10631" w:type="dxa"/>
            <w:gridSpan w:val="4"/>
            <w:shd w:val="clear" w:color="auto" w:fill="F2F2F2"/>
            <w:vAlign w:val="center"/>
          </w:tcPr>
          <w:p w:rsidR="00972511" w:rsidRPr="00CD4814" w:rsidRDefault="0028625D" w:rsidP="00EF073D">
            <w:pPr>
              <w:numPr>
                <w:ilvl w:val="0"/>
                <w:numId w:val="10"/>
              </w:numPr>
              <w:tabs>
                <w:tab w:val="left" w:pos="882"/>
              </w:tabs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من معايير التصميم الناجح الالتزام بمعايير التصميم الجرافيكي :</w:t>
            </w:r>
          </w:p>
        </w:tc>
      </w:tr>
      <w:tr w:rsidR="0066767B" w:rsidTr="00EF073D">
        <w:trPr>
          <w:trHeight w:val="567"/>
        </w:trPr>
        <w:tc>
          <w:tcPr>
            <w:tcW w:w="2750" w:type="dxa"/>
            <w:shd w:val="clear" w:color="auto" w:fill="auto"/>
            <w:vAlign w:val="center"/>
          </w:tcPr>
          <w:p w:rsidR="00972511" w:rsidRPr="00CD4814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صح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972511" w:rsidRPr="00CD4814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خطأ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72511" w:rsidRPr="00CD4814" w:rsidRDefault="00972511" w:rsidP="00EF073D">
            <w:pPr>
              <w:tabs>
                <w:tab w:val="left" w:pos="882"/>
              </w:tabs>
              <w:spacing w:after="0" w:line="240" w:lineRule="auto"/>
              <w:ind w:left="144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972511" w:rsidRPr="00CD4814" w:rsidRDefault="00972511" w:rsidP="00EF073D">
            <w:pPr>
              <w:tabs>
                <w:tab w:val="left" w:pos="882"/>
              </w:tabs>
              <w:spacing w:after="0" w:line="240" w:lineRule="auto"/>
              <w:ind w:left="144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</w:tr>
      <w:tr w:rsidR="0066767B" w:rsidTr="00EF073D">
        <w:trPr>
          <w:trHeight w:val="567"/>
        </w:trPr>
        <w:tc>
          <w:tcPr>
            <w:tcW w:w="10631" w:type="dxa"/>
            <w:gridSpan w:val="4"/>
            <w:shd w:val="clear" w:color="auto" w:fill="F2F2F2"/>
            <w:vAlign w:val="center"/>
          </w:tcPr>
          <w:p w:rsidR="00972511" w:rsidRPr="00CD4814" w:rsidRDefault="0028625D" w:rsidP="00EF073D">
            <w:pPr>
              <w:numPr>
                <w:ilvl w:val="0"/>
                <w:numId w:val="10"/>
              </w:numPr>
              <w:tabs>
                <w:tab w:val="left" w:pos="882"/>
              </w:tabs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تعتبر بطاقة العمل والأوراق المكتبية والملصقات والإعلانات والهدايا من أهم المطبوعات والملحقات الرقمية لهوية المؤسسة :</w:t>
            </w:r>
          </w:p>
        </w:tc>
      </w:tr>
      <w:tr w:rsidR="0066767B" w:rsidTr="00EF073D">
        <w:trPr>
          <w:trHeight w:val="567"/>
        </w:trPr>
        <w:tc>
          <w:tcPr>
            <w:tcW w:w="2750" w:type="dxa"/>
            <w:shd w:val="clear" w:color="auto" w:fill="auto"/>
            <w:vAlign w:val="center"/>
          </w:tcPr>
          <w:p w:rsidR="00972511" w:rsidRPr="00CD4814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صح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972511" w:rsidRPr="00CD4814" w:rsidRDefault="0028625D" w:rsidP="00EF073D">
            <w:pPr>
              <w:numPr>
                <w:ilvl w:val="0"/>
                <w:numId w:val="11"/>
              </w:numPr>
              <w:tabs>
                <w:tab w:val="left" w:pos="882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  <w:t>خطأ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72511" w:rsidRPr="00CD4814" w:rsidRDefault="00972511" w:rsidP="00EF073D">
            <w:pPr>
              <w:tabs>
                <w:tab w:val="left" w:pos="882"/>
              </w:tabs>
              <w:spacing w:after="0" w:line="240" w:lineRule="auto"/>
              <w:ind w:left="144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972511" w:rsidRPr="00CD4814" w:rsidRDefault="00972511" w:rsidP="00EF073D">
            <w:pPr>
              <w:tabs>
                <w:tab w:val="left" w:pos="882"/>
              </w:tabs>
              <w:spacing w:after="0" w:line="240" w:lineRule="auto"/>
              <w:ind w:left="144"/>
              <w:rPr>
                <w:rFonts w:ascii="Traditional Arabic" w:eastAsia="Times New Roman" w:hAnsi="Traditional Arabic" w:cs="Traditional Arabic"/>
                <w:b/>
                <w:bCs/>
                <w:color w:val="323E4F" w:themeColor="text2" w:themeShade="BF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</w:tr>
    </w:tbl>
    <w:p w:rsidR="00972511" w:rsidRDefault="00972511" w:rsidP="00972511">
      <w:pPr>
        <w:spacing w:after="0" w:line="240" w:lineRule="auto"/>
        <w:ind w:left="360" w:hanging="180"/>
        <w:rPr>
          <w:rFonts w:ascii="Times New Roman" w:eastAsia="Times New Roman" w:hAnsi="Times New Roman" w:cs="Traditional Arabic"/>
          <w:color w:val="993366"/>
          <w:kern w:val="0"/>
          <w:sz w:val="16"/>
          <w:szCs w:val="16"/>
          <w:lang w:eastAsia="ar-SA"/>
          <w14:ligatures w14:val="none"/>
        </w:rPr>
      </w:pPr>
    </w:p>
    <w:p w:rsidR="00972511" w:rsidRDefault="00972511" w:rsidP="00972511">
      <w:pPr>
        <w:spacing w:after="0" w:line="240" w:lineRule="auto"/>
        <w:ind w:left="360" w:hanging="180"/>
        <w:rPr>
          <w:rFonts w:ascii="Times New Roman" w:eastAsia="Times New Roman" w:hAnsi="Times New Roman" w:cs="Traditional Arabic"/>
          <w:color w:val="993366"/>
          <w:kern w:val="0"/>
          <w:sz w:val="16"/>
          <w:szCs w:val="16"/>
          <w:lang w:eastAsia="ar-SA"/>
          <w14:ligatures w14:val="none"/>
        </w:rPr>
      </w:pPr>
    </w:p>
    <w:p w:rsidR="00972511" w:rsidRPr="007529D5" w:rsidRDefault="0028625D" w:rsidP="00972511">
      <w:pPr>
        <w:spacing w:after="0" w:line="360" w:lineRule="auto"/>
        <w:ind w:left="540"/>
        <w:jc w:val="center"/>
        <w:rPr>
          <w:rFonts w:ascii="Times New Roman" w:eastAsia="Times New Roman" w:hAnsi="Times New Roman" w:cs="Traditional Arabic"/>
          <w:color w:val="000080"/>
          <w:kern w:val="0"/>
          <w:sz w:val="28"/>
          <w:szCs w:val="28"/>
          <w:rtl/>
          <w:lang w:eastAsia="ar-SA"/>
          <w14:ligatures w14:val="none"/>
        </w:rPr>
      </w:pPr>
      <w:r w:rsidRPr="007529D5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8260715</wp:posOffset>
                </wp:positionV>
                <wp:extent cx="1714500" cy="342900"/>
                <wp:effectExtent l="0" t="0" r="19050" b="19050"/>
                <wp:wrapNone/>
                <wp:docPr id="10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511" w:rsidRPr="003E06E1" w:rsidRDefault="0028625D" w:rsidP="00972511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FF"/>
                              </w:rPr>
                            </w:pPr>
                            <w:r w:rsidRPr="003E06E1">
                              <w:rPr>
                                <w:rFonts w:cs="PT Bold Heading" w:hint="cs"/>
                                <w:b/>
                                <w:bCs/>
                                <w:color w:val="0000FF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0" o:spid="_x0000_s1033" style="position:absolute;left:0;text-align:left;margin-left:0;margin-top:650.45pt;width:135pt;height:27pt;z-index: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" strokecolor="#002060">
                <v:textbox>
                  <w:txbxContent>
                    <w:p w:rsidR="00972511" w:rsidRPr="003E06E1" w:rsidRDefault="0028625D" w:rsidP="00972511">
                      <w:pPr>
                        <w:jc w:val="center"/>
                        <w:rPr>
                          <w:rFonts w:cs="PT Bold Heading"/>
                          <w:b/>
                          <w:bCs/>
                          <w:color w:val="0000FF"/>
                        </w:rPr>
                      </w:pPr>
                      <w:r w:rsidRPr="003E06E1">
                        <w:rPr>
                          <w:rFonts w:cs="PT Bold Heading" w:hint="cs"/>
                          <w:b/>
                          <w:bCs/>
                          <w:color w:val="0000FF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Wingdings" w:eastAsia="Times New Roman" w:hAnsi="Wingdings" w:cs="Traditional Arabic"/>
          <w:color w:val="000080"/>
          <w:kern w:val="0"/>
          <w:sz w:val="28"/>
          <w:szCs w:val="28"/>
          <w:lang w:eastAsia="ar-SA"/>
          <w14:ligatures w14:val="none"/>
        </w:rPr>
        <w:sym w:font="Wingdings" w:char="F037"/>
      </w:r>
      <w:r>
        <w:rPr>
          <w:rFonts w:ascii="Wingdings" w:eastAsia="Times New Roman" w:hAnsi="Wingdings" w:cs="Traditional Arabic"/>
          <w:color w:val="000080"/>
          <w:kern w:val="0"/>
          <w:sz w:val="28"/>
          <w:szCs w:val="28"/>
          <w:lang w:eastAsia="ar-SA"/>
          <w14:ligatures w14:val="none"/>
        </w:rPr>
        <w:sym w:font="Wingdings" w:char="F037"/>
      </w:r>
      <w:r>
        <w:rPr>
          <w:rFonts w:ascii="Wingdings" w:eastAsia="Times New Roman" w:hAnsi="Wingdings" w:cs="Traditional Arabic"/>
          <w:color w:val="000080"/>
          <w:kern w:val="0"/>
          <w:sz w:val="28"/>
          <w:szCs w:val="28"/>
          <w:lang w:eastAsia="ar-SA"/>
          <w14:ligatures w14:val="none"/>
        </w:rPr>
        <w:sym w:font="Wingdings" w:char="F037"/>
      </w:r>
      <w:r>
        <w:rPr>
          <w:rFonts w:ascii="Wingdings" w:eastAsia="Times New Roman" w:hAnsi="Wingdings" w:cs="Traditional Arabic"/>
          <w:color w:val="000080"/>
          <w:kern w:val="0"/>
          <w:sz w:val="28"/>
          <w:szCs w:val="28"/>
          <w:lang w:eastAsia="ar-SA"/>
          <w14:ligatures w14:val="none"/>
        </w:rPr>
        <w:sym w:font="Wingdings" w:char="F037"/>
      </w:r>
      <w:r>
        <w:rPr>
          <w:rFonts w:ascii="Wingdings" w:eastAsia="Times New Roman" w:hAnsi="Wingdings" w:cs="Traditional Arabic"/>
          <w:color w:val="000080"/>
          <w:kern w:val="0"/>
          <w:sz w:val="28"/>
          <w:szCs w:val="28"/>
          <w:lang w:eastAsia="ar-SA"/>
          <w14:ligatures w14:val="none"/>
        </w:rPr>
        <w:sym w:font="Wingdings" w:char="F037"/>
      </w:r>
      <w:r>
        <w:rPr>
          <w:rFonts w:ascii="Wingdings" w:eastAsia="Times New Roman" w:hAnsi="Wingdings" w:cs="Traditional Arabic"/>
          <w:color w:val="000080"/>
          <w:kern w:val="0"/>
          <w:sz w:val="28"/>
          <w:szCs w:val="28"/>
          <w:lang w:eastAsia="ar-SA"/>
          <w14:ligatures w14:val="none"/>
        </w:rPr>
        <w:sym w:font="Wingdings" w:char="F037"/>
      </w:r>
      <w:r>
        <w:rPr>
          <w:rFonts w:ascii="Wingdings" w:eastAsia="Times New Roman" w:hAnsi="Wingdings" w:cs="Traditional Arabic"/>
          <w:color w:val="000080"/>
          <w:kern w:val="0"/>
          <w:sz w:val="28"/>
          <w:szCs w:val="28"/>
          <w:lang w:eastAsia="ar-SA"/>
          <w14:ligatures w14:val="none"/>
        </w:rPr>
        <w:sym w:font="Wingdings" w:char="F037"/>
      </w:r>
      <w:r>
        <w:rPr>
          <w:rFonts w:ascii="Wingdings" w:eastAsia="Times New Roman" w:hAnsi="Wingdings" w:cs="Traditional Arabic"/>
          <w:color w:val="000080"/>
          <w:kern w:val="0"/>
          <w:sz w:val="28"/>
          <w:szCs w:val="28"/>
          <w:lang w:eastAsia="ar-SA"/>
          <w14:ligatures w14:val="none"/>
        </w:rPr>
        <w:sym w:font="Wingdings" w:char="F037"/>
      </w:r>
      <w:r>
        <w:rPr>
          <w:rFonts w:ascii="Wingdings" w:eastAsia="Times New Roman" w:hAnsi="Wingdings" w:cs="Traditional Arabic"/>
          <w:color w:val="000080"/>
          <w:kern w:val="0"/>
          <w:sz w:val="28"/>
          <w:szCs w:val="28"/>
          <w:lang w:eastAsia="ar-SA"/>
          <w14:ligatures w14:val="none"/>
        </w:rPr>
        <w:sym w:font="Wingdings" w:char="F037"/>
      </w:r>
      <w:r>
        <w:rPr>
          <w:rFonts w:ascii="Wingdings" w:eastAsia="Times New Roman" w:hAnsi="Wingdings" w:cs="Traditional Arabic"/>
          <w:color w:val="000080"/>
          <w:kern w:val="0"/>
          <w:sz w:val="28"/>
          <w:szCs w:val="28"/>
          <w:lang w:eastAsia="ar-SA"/>
          <w14:ligatures w14:val="none"/>
        </w:rPr>
        <w:sym w:font="Wingdings" w:char="F037"/>
      </w:r>
      <w:r>
        <w:rPr>
          <w:rFonts w:ascii="Wingdings" w:eastAsia="Times New Roman" w:hAnsi="Wingdings" w:cs="Traditional Arabic"/>
          <w:color w:val="000080"/>
          <w:kern w:val="0"/>
          <w:sz w:val="28"/>
          <w:szCs w:val="28"/>
          <w:lang w:eastAsia="ar-SA"/>
          <w14:ligatures w14:val="none"/>
        </w:rPr>
        <w:sym w:font="Wingdings" w:char="F037"/>
      </w:r>
      <w:r>
        <w:rPr>
          <w:rFonts w:ascii="Wingdings" w:eastAsia="Times New Roman" w:hAnsi="Wingdings" w:cs="Traditional Arabic"/>
          <w:color w:val="000080"/>
          <w:kern w:val="0"/>
          <w:sz w:val="28"/>
          <w:szCs w:val="28"/>
          <w:lang w:eastAsia="ar-SA"/>
          <w14:ligatures w14:val="none"/>
        </w:rPr>
        <w:sym w:font="Wingdings" w:char="F037"/>
      </w:r>
      <w:r>
        <w:rPr>
          <w:rFonts w:ascii="Wingdings" w:eastAsia="Times New Roman" w:hAnsi="Wingdings" w:cs="Traditional Arabic"/>
          <w:color w:val="000080"/>
          <w:kern w:val="0"/>
          <w:sz w:val="28"/>
          <w:szCs w:val="28"/>
          <w:lang w:eastAsia="ar-SA"/>
          <w14:ligatures w14:val="none"/>
        </w:rPr>
        <w:sym w:font="Wingdings" w:char="F037"/>
      </w:r>
      <w:r>
        <w:rPr>
          <w:rFonts w:ascii="Wingdings" w:eastAsia="Times New Roman" w:hAnsi="Wingdings" w:cs="Traditional Arabic"/>
          <w:color w:val="000080"/>
          <w:kern w:val="0"/>
          <w:sz w:val="28"/>
          <w:szCs w:val="28"/>
          <w:lang w:eastAsia="ar-SA"/>
          <w14:ligatures w14:val="none"/>
        </w:rPr>
        <w:sym w:font="Wingdings" w:char="F037"/>
      </w:r>
      <w:r>
        <w:rPr>
          <w:rFonts w:ascii="Wingdings" w:eastAsia="Times New Roman" w:hAnsi="Wingdings" w:cs="Traditional Arabic"/>
          <w:color w:val="000080"/>
          <w:kern w:val="0"/>
          <w:sz w:val="28"/>
          <w:szCs w:val="28"/>
          <w:lang w:eastAsia="ar-SA"/>
          <w14:ligatures w14:val="none"/>
        </w:rPr>
        <w:sym w:font="Wingdings" w:char="F037"/>
      </w:r>
      <w:r>
        <w:rPr>
          <w:rFonts w:ascii="Wingdings" w:eastAsia="Times New Roman" w:hAnsi="Wingdings" w:cs="Traditional Arabic"/>
          <w:color w:val="000080"/>
          <w:kern w:val="0"/>
          <w:sz w:val="28"/>
          <w:szCs w:val="28"/>
          <w:lang w:eastAsia="ar-SA"/>
          <w14:ligatures w14:val="none"/>
        </w:rPr>
        <w:sym w:font="Wingdings" w:char="F037"/>
      </w:r>
      <w:r>
        <w:rPr>
          <w:rFonts w:ascii="Wingdings" w:eastAsia="Times New Roman" w:hAnsi="Wingdings" w:cs="Traditional Arabic"/>
          <w:color w:val="000080"/>
          <w:kern w:val="0"/>
          <w:sz w:val="28"/>
          <w:szCs w:val="28"/>
          <w:lang w:eastAsia="ar-SA"/>
          <w14:ligatures w14:val="none"/>
        </w:rPr>
        <w:sym w:font="Wingdings" w:char="F037"/>
      </w:r>
      <w:r>
        <w:rPr>
          <w:rFonts w:ascii="Wingdings" w:eastAsia="Times New Roman" w:hAnsi="Wingdings" w:cs="Traditional Arabic"/>
          <w:color w:val="000080"/>
          <w:kern w:val="0"/>
          <w:sz w:val="28"/>
          <w:szCs w:val="28"/>
          <w:lang w:eastAsia="ar-SA"/>
          <w14:ligatures w14:val="none"/>
        </w:rPr>
        <w:sym w:font="Wingdings" w:char="F037"/>
      </w:r>
      <w:r>
        <w:rPr>
          <w:rFonts w:ascii="Wingdings" w:eastAsia="Times New Roman" w:hAnsi="Wingdings" w:cs="Traditional Arabic"/>
          <w:color w:val="000080"/>
          <w:kern w:val="0"/>
          <w:sz w:val="28"/>
          <w:szCs w:val="28"/>
          <w:lang w:eastAsia="ar-SA"/>
          <w14:ligatures w14:val="none"/>
        </w:rPr>
        <w:sym w:font="Wingdings" w:char="F037"/>
      </w:r>
      <w:r>
        <w:rPr>
          <w:rFonts w:ascii="Wingdings" w:eastAsia="Times New Roman" w:hAnsi="Wingdings" w:cs="Traditional Arabic"/>
          <w:color w:val="000080"/>
          <w:kern w:val="0"/>
          <w:sz w:val="28"/>
          <w:szCs w:val="28"/>
          <w:lang w:eastAsia="ar-SA"/>
          <w14:ligatures w14:val="none"/>
        </w:rPr>
        <w:sym w:font="Wingdings" w:char="F037"/>
      </w:r>
      <w:r>
        <w:rPr>
          <w:rFonts w:ascii="Wingdings" w:eastAsia="Times New Roman" w:hAnsi="Wingdings" w:cs="Traditional Arabic"/>
          <w:color w:val="000080"/>
          <w:kern w:val="0"/>
          <w:sz w:val="28"/>
          <w:szCs w:val="28"/>
          <w:lang w:eastAsia="ar-SA"/>
          <w14:ligatures w14:val="none"/>
        </w:rPr>
        <w:sym w:font="Wingdings" w:char="F037"/>
      </w:r>
      <w:r>
        <w:rPr>
          <w:rFonts w:ascii="Wingdings" w:eastAsia="Times New Roman" w:hAnsi="Wingdings" w:cs="Traditional Arabic"/>
          <w:color w:val="000080"/>
          <w:kern w:val="0"/>
          <w:sz w:val="28"/>
          <w:szCs w:val="28"/>
          <w:lang w:eastAsia="ar-SA"/>
          <w14:ligatures w14:val="none"/>
        </w:rPr>
        <w:sym w:font="Wingdings" w:char="F037"/>
      </w:r>
      <w:r>
        <w:rPr>
          <w:rFonts w:ascii="Wingdings" w:eastAsia="Times New Roman" w:hAnsi="Wingdings" w:cs="Traditional Arabic"/>
          <w:color w:val="000080"/>
          <w:kern w:val="0"/>
          <w:sz w:val="28"/>
          <w:szCs w:val="28"/>
          <w:lang w:eastAsia="ar-SA"/>
          <w14:ligatures w14:val="none"/>
        </w:rPr>
        <w:sym w:font="Wingdings" w:char="F037"/>
      </w:r>
    </w:p>
    <w:p w:rsidR="009149BB" w:rsidRDefault="009149BB" w:rsidP="009725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</w:p>
    <w:p w:rsidR="00972511" w:rsidRDefault="00972511" w:rsidP="009725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</w:p>
    <w:p w:rsidR="00972511" w:rsidRDefault="00972511" w:rsidP="009725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</w:p>
    <w:p w:rsidR="00972511" w:rsidRPr="008F2AA0" w:rsidRDefault="00972511" w:rsidP="004D324B">
      <w:pPr>
        <w:spacing w:after="0" w:line="240" w:lineRule="auto"/>
        <w:rPr>
          <w:rFonts w:asciiTheme="minorBidi" w:eastAsia="Times New Roman" w:hAnsiTheme="minorBidi" w:cs="Times New Roman"/>
          <w:b/>
          <w:bCs/>
          <w:kern w:val="0"/>
          <w:sz w:val="36"/>
          <w:szCs w:val="36"/>
          <w:rtl/>
          <w:lang w:eastAsia="ar-SA"/>
          <w14:ligatures w14:val="none"/>
        </w:rPr>
      </w:pPr>
    </w:p>
    <w:p w:rsidR="00972511" w:rsidRPr="00972511" w:rsidRDefault="00972511" w:rsidP="009725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</w:p>
    <w:sectPr w:rsidR="00972511" w:rsidRPr="00972511" w:rsidSect="00E01F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40" w:right="746" w:bottom="360" w:left="540" w:header="708" w:footer="708" w:gutter="0"/>
      <w:pgBorders w:offsetFrom="page">
        <w:top w:val="double" w:sz="4" w:space="24" w:color="993366"/>
        <w:left w:val="double" w:sz="4" w:space="24" w:color="993366"/>
        <w:bottom w:val="double" w:sz="4" w:space="31" w:color="993366"/>
        <w:right w:val="double" w:sz="4" w:space="24" w:color="993366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625D" w:rsidRDefault="0028625D">
      <w:pPr>
        <w:spacing w:after="0" w:line="240" w:lineRule="auto"/>
      </w:pPr>
      <w:r>
        <w:separator/>
      </w:r>
    </w:p>
  </w:endnote>
  <w:endnote w:type="continuationSeparator" w:id="0">
    <w:p w:rsidR="0028625D" w:rsidRDefault="0028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Hadith1">
    <w:altName w:val="Arial"/>
    <w:charset w:val="B2"/>
    <w:family w:val="auto"/>
    <w:pitch w:val="variable"/>
    <w:sig w:usb0="00002001" w:usb1="00000000" w:usb2="00000000" w:usb3="00000000" w:csb0="00000040" w:csb1="00000000"/>
  </w:font>
  <w:font w:name="GE SS Text Light">
    <w:altName w:val="Arial"/>
    <w:charset w:val="B2"/>
    <w:family w:val="roman"/>
    <w:notTrueType/>
    <w:pitch w:val="variable"/>
    <w:sig w:usb0="00002000" w:usb1="80000100" w:usb2="00000028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38B3" w:rsidRPr="005038B3" w:rsidRDefault="0028625D" w:rsidP="005038B3">
    <w:pPr>
      <w:pStyle w:val="a4"/>
      <w:jc w:val="center"/>
      <w:rPr>
        <w:b/>
        <w:bCs/>
        <w:sz w:val="24"/>
        <w:szCs w:val="24"/>
      </w:rPr>
    </w:pPr>
    <w:r w:rsidRPr="005038B3">
      <w:rPr>
        <w:rFonts w:hint="cs"/>
        <w:b/>
        <w:bCs/>
        <w:color w:val="4472C4" w:themeColor="accent1"/>
        <w:sz w:val="24"/>
        <w:szCs w:val="24"/>
        <w:rtl/>
        <w:lang w:val="ar-SA"/>
      </w:rPr>
      <w:t>معلمة المادة : مودة آل سماعيل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D3B" w:rsidRDefault="00A14D3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2386" w:rsidRPr="00BE0D6F" w:rsidRDefault="0028625D" w:rsidP="00A14D3B">
    <w:pPr>
      <w:pStyle w:val="a4"/>
      <w:jc w:val="center"/>
      <w:rPr>
        <w:rFonts w:ascii="Traditional Arabic" w:hAnsi="Traditional Arabic" w:cs="Traditional Arabic"/>
        <w:sz w:val="28"/>
        <w:szCs w:val="28"/>
      </w:rPr>
    </w:pPr>
    <w:r w:rsidRPr="0060550C">
      <w:rPr>
        <w:rFonts w:ascii="Wingdings" w:hAnsi="Wingdings" w:cs="Traditional Arabic"/>
        <w:b/>
        <w:bCs/>
        <w:color w:val="000080"/>
        <w:sz w:val="28"/>
        <w:szCs w:val="28"/>
        <w:bdr w:val="dotDotDash" w:sz="4" w:space="0" w:color="993366"/>
      </w:rPr>
      <w:sym w:font="Wingdings" w:char="F04A"/>
    </w:r>
    <w:r w:rsidRPr="0060550C">
      <w:rPr>
        <w:rFonts w:ascii="Wingdings" w:hAnsi="Wingdings" w:cs="Traditional Arabic"/>
        <w:b/>
        <w:bCs/>
        <w:color w:val="000080"/>
        <w:sz w:val="28"/>
        <w:szCs w:val="28"/>
        <w:bdr w:val="dotDotDash" w:sz="4" w:space="0" w:color="993366"/>
      </w:rPr>
      <w:sym w:font="Wingdings" w:char="F04A"/>
    </w:r>
    <w:r w:rsidRPr="0060550C">
      <w:rPr>
        <w:rFonts w:ascii="Wingdings" w:hAnsi="Wingdings" w:cs="Traditional Arabic"/>
        <w:b/>
        <w:bCs/>
        <w:color w:val="000080"/>
        <w:sz w:val="28"/>
        <w:szCs w:val="28"/>
        <w:bdr w:val="dotDotDash" w:sz="4" w:space="0" w:color="993366"/>
      </w:rPr>
      <w:sym w:font="Wingdings" w:char="F04A"/>
    </w:r>
    <w:r w:rsidRPr="0060550C">
      <w:rPr>
        <w:rFonts w:ascii="Traditional Arabic" w:hAnsi="Traditional Arabic" w:cs="Traditional Arabic"/>
        <w:b/>
        <w:bCs/>
        <w:color w:val="000080"/>
        <w:sz w:val="28"/>
        <w:szCs w:val="28"/>
        <w:bdr w:val="dotDotDash" w:sz="4" w:space="0" w:color="993366"/>
      </w:rPr>
      <w:t xml:space="preserve">   </w:t>
    </w:r>
    <w:r w:rsidRPr="0060550C">
      <w:rPr>
        <w:rFonts w:ascii="Traditional Arabic" w:hAnsi="Traditional Arabic" w:cs="Traditional Arabic"/>
        <w:b/>
        <w:bCs/>
        <w:color w:val="000080"/>
        <w:sz w:val="28"/>
        <w:szCs w:val="28"/>
        <w:bdr w:val="dotDotDash" w:sz="4" w:space="0" w:color="993366"/>
        <w:rtl/>
      </w:rPr>
      <w:t xml:space="preserve">مع تمنياتي لك بالتوفيق *******  معلمة المادة : </w:t>
    </w:r>
    <w:r w:rsidRPr="0060550C">
      <w:rPr>
        <w:rFonts w:ascii="Wingdings" w:hAnsi="Wingdings" w:cs="Traditional Arabic"/>
        <w:b/>
        <w:bCs/>
        <w:color w:val="000080"/>
        <w:sz w:val="28"/>
        <w:szCs w:val="28"/>
        <w:bdr w:val="dotDotDash" w:sz="4" w:space="0" w:color="993366"/>
      </w:rPr>
      <w:sym w:font="Wingdings" w:char="F04A"/>
    </w:r>
    <w:r w:rsidRPr="0060550C">
      <w:rPr>
        <w:rFonts w:ascii="Wingdings" w:hAnsi="Wingdings" w:cs="Traditional Arabic"/>
        <w:b/>
        <w:bCs/>
        <w:color w:val="000080"/>
        <w:sz w:val="28"/>
        <w:szCs w:val="28"/>
        <w:bdr w:val="dotDotDash" w:sz="4" w:space="0" w:color="993366"/>
      </w:rPr>
      <w:sym w:font="Wingdings" w:char="F04A"/>
    </w:r>
    <w:r w:rsidRPr="0060550C">
      <w:rPr>
        <w:rFonts w:ascii="Wingdings" w:hAnsi="Wingdings" w:cs="Traditional Arabic"/>
        <w:b/>
        <w:bCs/>
        <w:color w:val="000080"/>
        <w:sz w:val="28"/>
        <w:szCs w:val="28"/>
        <w:bdr w:val="dotDotDash" w:sz="4" w:space="0" w:color="993366"/>
      </w:rPr>
      <w:sym w:font="Wingdings" w:char="F04A"/>
    </w:r>
  </w:p>
  <w:p w:rsidR="005C2386" w:rsidRPr="002E3573" w:rsidRDefault="005C2386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D3B" w:rsidRDefault="00A14D3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625D" w:rsidRDefault="0028625D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:rsidR="0028625D" w:rsidRDefault="0028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5E81" w:rsidRDefault="0028625D">
    <w:pPr>
      <w:pStyle w:val="a3"/>
      <w:rPr>
        <w:b/>
        <w:bCs/>
        <w:sz w:val="24"/>
        <w:szCs w:val="24"/>
        <w:rtl/>
      </w:rPr>
    </w:pPr>
    <w:r>
      <w:rPr>
        <w:b/>
        <w:bCs/>
        <w:noProof/>
        <w:sz w:val="24"/>
        <w:szCs w:val="24"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-66947</wp:posOffset>
              </wp:positionH>
              <wp:positionV relativeFrom="paragraph">
                <wp:posOffset>172616</wp:posOffset>
              </wp:positionV>
              <wp:extent cx="625151" cy="0"/>
              <wp:effectExtent l="0" t="0" r="0" b="0"/>
              <wp:wrapNone/>
              <wp:docPr id="2050486917" name="رابط مستقي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15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رابط مستقيم 4" o:spid="_x0000_s2049" style="mso-wrap-distance-bottom:0;mso-wrap-distance-left:9pt;mso-wrap-distance-right:9pt;mso-wrap-distance-top:0;mso-wrap-style:square;position:absolute;visibility:visible;z-index:251662336" from="-5.25pt,13.6pt" to="43.95pt,13.6pt" strokecolor="black" strokeweight="0.5pt">
              <v:stroke joinstyle="miter"/>
            </v:line>
          </w:pict>
        </mc:Fallback>
      </mc:AlternateContent>
    </w:r>
    <w:r>
      <w:rPr>
        <w:b/>
        <w:bCs/>
        <w:noProof/>
        <w:sz w:val="24"/>
        <w:szCs w:val="24"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-71612</wp:posOffset>
              </wp:positionH>
              <wp:positionV relativeFrom="paragraph">
                <wp:posOffset>-125963</wp:posOffset>
              </wp:positionV>
              <wp:extent cx="639146" cy="639146"/>
              <wp:effectExtent l="0" t="0" r="27940" b="27940"/>
              <wp:wrapNone/>
              <wp:docPr id="843420434" name="مستطيل: زوايا مستديرة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9146" cy="639146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45E81" w:rsidRDefault="00745E81" w:rsidP="00745E81">
                          <w:pPr>
                            <w:rPr>
                              <w:rtl/>
                            </w:rPr>
                          </w:pPr>
                        </w:p>
                        <w:p w:rsidR="00745E81" w:rsidRPr="00745E81" w:rsidRDefault="0028625D" w:rsidP="00745E8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45E81">
                            <w:rPr>
                              <w:rFonts w:hint="cs"/>
                              <w:b/>
                              <w:bCs/>
                              <w:rtl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oundrect id="مستطيل: زوايا مستديرة 3" o:spid="_x0000_s1034" style="position:absolute;left:0;text-align:left;margin-left:-5.65pt;margin-top:-9.9pt;width:50.35pt;height:5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" fillcolor="white [3201]" strokecolor="black [3200]" strokeweight="1pt">
              <v:stroke joinstyle="miter"/>
              <v:textbox>
                <w:txbxContent>
                  <w:p w:rsidR="00745E81" w:rsidRDefault="00745E81" w:rsidP="00745E81">
                    <w:pPr>
                      <w:rPr>
                        <w:rtl/>
                      </w:rPr>
                    </w:pPr>
                  </w:p>
                  <w:p w:rsidR="00745E81" w:rsidRPr="00745E81" w:rsidRDefault="0028625D" w:rsidP="00745E81">
                    <w:pPr>
                      <w:jc w:val="center"/>
                      <w:rPr>
                        <w:b/>
                        <w:bCs/>
                      </w:rPr>
                    </w:pPr>
                    <w:r w:rsidRPr="00745E81">
                      <w:rPr>
                        <w:rFonts w:hint="cs"/>
                        <w:b/>
                        <w:bCs/>
                        <w:rtl/>
                      </w:rPr>
                      <w:t>10</w:t>
                    </w:r>
                  </w:p>
                </w:txbxContent>
              </v:textbox>
            </v:roundrect>
          </w:pict>
        </mc:Fallback>
      </mc:AlternateContent>
    </w:r>
    <w:r w:rsidR="00A1562A" w:rsidRPr="00A1562A">
      <w:rPr>
        <w:b/>
        <w:bCs/>
        <w:noProof/>
        <w:sz w:val="24"/>
        <w:szCs w:val="24"/>
        <w:rtl/>
        <w:lang w:val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5956948</wp:posOffset>
          </wp:positionH>
          <wp:positionV relativeFrom="paragraph">
            <wp:posOffset>-353008</wp:posOffset>
          </wp:positionV>
          <wp:extent cx="755650" cy="602615"/>
          <wp:effectExtent l="0" t="0" r="6350" b="6985"/>
          <wp:wrapSquare wrapText="bothSides"/>
          <wp:docPr id="147834983" name="صورة 147834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34983" name="صورة 11094280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="00A1562A" w:rsidRPr="00A1562A">
      <w:rPr>
        <w:rFonts w:hint="cs"/>
        <w:b/>
        <w:bCs/>
        <w:sz w:val="24"/>
        <w:szCs w:val="24"/>
        <w:rtl/>
      </w:rPr>
      <w:t xml:space="preserve">اختبار الفترة </w:t>
    </w:r>
    <w:r w:rsidR="005126C1">
      <w:rPr>
        <w:rFonts w:hint="cs"/>
        <w:b/>
        <w:bCs/>
        <w:sz w:val="24"/>
        <w:szCs w:val="24"/>
        <w:rtl/>
      </w:rPr>
      <w:t>ل</w:t>
    </w:r>
    <w:r w:rsidR="00A1562A" w:rsidRPr="00A1562A">
      <w:rPr>
        <w:rFonts w:hint="cs"/>
        <w:b/>
        <w:bCs/>
        <w:sz w:val="24"/>
        <w:szCs w:val="24"/>
        <w:rtl/>
      </w:rPr>
      <w:t xml:space="preserve">مادة التصميم الرقمي للصف الثالث ثانوي </w:t>
    </w:r>
    <w:r w:rsidR="003D5BDD">
      <w:rPr>
        <w:rFonts w:hint="cs"/>
        <w:b/>
        <w:bCs/>
        <w:sz w:val="24"/>
        <w:szCs w:val="24"/>
        <w:rtl/>
      </w:rPr>
      <w:t>1446هـ</w:t>
    </w:r>
    <w:r w:rsidR="00A1562A" w:rsidRPr="00A1562A">
      <w:rPr>
        <w:rFonts w:hint="cs"/>
        <w:b/>
        <w:bCs/>
        <w:sz w:val="24"/>
        <w:szCs w:val="24"/>
        <w:rtl/>
      </w:rPr>
      <w:t xml:space="preserve"> </w:t>
    </w:r>
  </w:p>
  <w:p w:rsidR="00B3723F" w:rsidRPr="00140808" w:rsidRDefault="00B3723F">
    <w:pPr>
      <w:pStyle w:val="a3"/>
      <w:rPr>
        <w:b/>
        <w:bCs/>
        <w:sz w:val="10"/>
        <w:szCs w:val="10"/>
        <w:rtl/>
      </w:rPr>
    </w:pPr>
  </w:p>
  <w:p w:rsidR="00A1562A" w:rsidRPr="00A1562A" w:rsidRDefault="0028625D" w:rsidP="00745E81">
    <w:pPr>
      <w:pStyle w:val="a3"/>
      <w:jc w:val="center"/>
      <w:rPr>
        <w:b/>
        <w:bCs/>
        <w:sz w:val="24"/>
        <w:szCs w:val="24"/>
      </w:rPr>
    </w:pPr>
    <w:r>
      <w:rPr>
        <w:rFonts w:hint="cs"/>
        <w:b/>
        <w:bCs/>
        <w:sz w:val="24"/>
        <w:szCs w:val="24"/>
        <w:rtl/>
      </w:rPr>
      <w:t>الأسم :</w:t>
    </w:r>
    <w:r w:rsidRPr="00745E81">
      <w:rPr>
        <w:rFonts w:hint="cs"/>
        <w:b/>
        <w:bCs/>
        <w:sz w:val="12"/>
        <w:szCs w:val="12"/>
        <w:rtl/>
      </w:rPr>
      <w:t xml:space="preserve"> ................................................................................................................................</w:t>
    </w:r>
    <w:r>
      <w:rPr>
        <w:rFonts w:hint="cs"/>
        <w:b/>
        <w:bCs/>
        <w:sz w:val="24"/>
        <w:szCs w:val="24"/>
        <w:rtl/>
      </w:rPr>
      <w:t xml:space="preserve">      الفصل :</w:t>
    </w:r>
    <w:r w:rsidRPr="00745E81">
      <w:rPr>
        <w:rFonts w:hint="cs"/>
        <w:b/>
        <w:bCs/>
        <w:sz w:val="12"/>
        <w:szCs w:val="12"/>
        <w:rtl/>
      </w:rPr>
      <w:t>..................................</w:t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557E" w:rsidRPr="00564F40" w:rsidRDefault="0028625D" w:rsidP="00E414FA">
    <w:pPr>
      <w:pStyle w:val="a3"/>
      <w:jc w:val="center"/>
      <w:rPr>
        <w:rFonts w:ascii="Dubai" w:hAnsi="Dubai" w:cs="Dubai"/>
        <w:b/>
        <w:bCs/>
        <w:sz w:val="28"/>
        <w:szCs w:val="28"/>
        <w:rtl/>
      </w:rPr>
    </w:pPr>
    <w:r w:rsidRPr="00564F40">
      <w:rPr>
        <w:rFonts w:ascii="Dubai" w:hAnsi="Dubai" w:cs="Dubai"/>
        <w:noProof/>
        <w:rtl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-278130</wp:posOffset>
          </wp:positionV>
          <wp:extent cx="1047686" cy="696933"/>
          <wp:effectExtent l="0" t="0" r="635" b="8255"/>
          <wp:wrapNone/>
          <wp:docPr id="1131192729" name="صورة 113119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192729" name="شعار وزارة التعليم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686" cy="696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F40">
      <w:rPr>
        <w:rFonts w:ascii="Dubai" w:hAnsi="Dubai" w:cs="Dubai"/>
        <w:noProof/>
        <w:sz w:val="36"/>
        <w:szCs w:val="36"/>
        <w:rtl/>
        <w:lang w:val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4521200</wp:posOffset>
              </wp:positionH>
              <wp:positionV relativeFrom="paragraph">
                <wp:posOffset>-779780</wp:posOffset>
              </wp:positionV>
              <wp:extent cx="1771650" cy="1695450"/>
              <wp:effectExtent l="0" t="0" r="0" b="0"/>
              <wp:wrapNone/>
              <wp:docPr id="1085656324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1650" cy="16954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14FA" w:rsidRPr="00564F40" w:rsidRDefault="0028625D" w:rsidP="00E414FA">
                          <w:pPr>
                            <w:spacing w:after="0" w:line="240" w:lineRule="auto"/>
                            <w:jc w:val="center"/>
                            <w:rPr>
                              <w:rFonts w:ascii="Dubai" w:hAnsi="Dubai" w:cs="Duba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64F40">
                            <w:rPr>
                              <w:rFonts w:ascii="Dubai" w:hAnsi="Dubai" w:cs="Duba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:rsidR="00E414FA" w:rsidRPr="00564F40" w:rsidRDefault="0028625D" w:rsidP="00E414FA">
                          <w:pPr>
                            <w:spacing w:after="0" w:line="240" w:lineRule="auto"/>
                            <w:jc w:val="center"/>
                            <w:rPr>
                              <w:rFonts w:ascii="Dubai" w:hAnsi="Dubai" w:cs="Duba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64F40">
                            <w:rPr>
                              <w:rFonts w:ascii="Dubai" w:hAnsi="Dubai" w:cs="Duba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:rsidR="00E414FA" w:rsidRPr="00564F40" w:rsidRDefault="0028625D" w:rsidP="00E414FA">
                          <w:pPr>
                            <w:spacing w:after="0" w:line="240" w:lineRule="auto"/>
                            <w:jc w:val="center"/>
                            <w:rPr>
                              <w:rFonts w:ascii="Dubai" w:hAnsi="Dubai" w:cs="Duba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64F40">
                            <w:rPr>
                              <w:rFonts w:ascii="Dubai" w:hAnsi="Dubai" w:cs="Duba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إدارة التعليم بمنطقة </w:t>
                          </w:r>
                          <w:r w:rsidRPr="00564F40">
                            <w:rPr>
                              <w:rFonts w:ascii="Dubai" w:hAnsi="Dubai" w:cs="Duba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القصيم</w:t>
                          </w:r>
                        </w:p>
                        <w:p w:rsidR="00E414FA" w:rsidRPr="00564F40" w:rsidRDefault="0028625D" w:rsidP="00E414FA">
                          <w:pPr>
                            <w:spacing w:after="0" w:line="240" w:lineRule="auto"/>
                            <w:jc w:val="center"/>
                            <w:rPr>
                              <w:rFonts w:ascii="Dubai" w:hAnsi="Dubai" w:cs="Duba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64F40">
                            <w:rPr>
                              <w:rFonts w:ascii="Dubai" w:hAnsi="Dubai" w:cs="Duba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ثانوية............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_x0000_s1035" style="position:absolute;left:0;text-align:left;margin-left:356pt;margin-top:-61.4pt;width:139.5pt;height:13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" fillcolor="white [3201]" stroked="f" strokeweight="1pt">
              <v:textbox>
                <w:txbxContent>
                  <w:p w:rsidR="00E414FA" w:rsidRPr="00564F40" w:rsidRDefault="0028625D" w:rsidP="00E414FA">
                    <w:pPr>
                      <w:spacing w:after="0" w:line="240" w:lineRule="auto"/>
                      <w:jc w:val="center"/>
                      <w:rPr>
                        <w:rFonts w:ascii="Dubai" w:hAnsi="Dubai" w:cs="Duba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64F40">
                      <w:rPr>
                        <w:rFonts w:ascii="Dubai" w:hAnsi="Dubai" w:cs="Dubai"/>
                        <w:b/>
                        <w:bCs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:rsidR="00E414FA" w:rsidRPr="00564F40" w:rsidRDefault="0028625D" w:rsidP="00E414FA">
                    <w:pPr>
                      <w:spacing w:after="0" w:line="240" w:lineRule="auto"/>
                      <w:jc w:val="center"/>
                      <w:rPr>
                        <w:rFonts w:ascii="Dubai" w:hAnsi="Dubai" w:cs="Duba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64F40">
                      <w:rPr>
                        <w:rFonts w:ascii="Dubai" w:hAnsi="Dubai" w:cs="Dubai"/>
                        <w:b/>
                        <w:bCs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:rsidR="00E414FA" w:rsidRPr="00564F40" w:rsidRDefault="0028625D" w:rsidP="00E414FA">
                    <w:pPr>
                      <w:spacing w:after="0" w:line="240" w:lineRule="auto"/>
                      <w:jc w:val="center"/>
                      <w:rPr>
                        <w:rFonts w:ascii="Dubai" w:hAnsi="Dubai" w:cs="Duba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64F40">
                      <w:rPr>
                        <w:rFonts w:ascii="Dubai" w:hAnsi="Dubai" w:cs="Dubai"/>
                        <w:b/>
                        <w:bCs/>
                        <w:sz w:val="20"/>
                        <w:szCs w:val="20"/>
                        <w:rtl/>
                      </w:rPr>
                      <w:t xml:space="preserve">إدارة التعليم بمنطقة </w:t>
                    </w:r>
                    <w:r w:rsidRPr="00564F40">
                      <w:rPr>
                        <w:rFonts w:ascii="Dubai" w:hAnsi="Dubai" w:cs="Dubai"/>
                        <w:b/>
                        <w:bCs/>
                        <w:sz w:val="20"/>
                        <w:szCs w:val="20"/>
                        <w:rtl/>
                      </w:rPr>
                      <w:t>القصيم</w:t>
                    </w:r>
                  </w:p>
                  <w:p w:rsidR="00E414FA" w:rsidRPr="00564F40" w:rsidRDefault="0028625D" w:rsidP="00E414FA">
                    <w:pPr>
                      <w:spacing w:after="0" w:line="240" w:lineRule="auto"/>
                      <w:jc w:val="center"/>
                      <w:rPr>
                        <w:rFonts w:ascii="Dubai" w:hAnsi="Dubai" w:cs="Dubai"/>
                        <w:b/>
                        <w:bCs/>
                        <w:sz w:val="20"/>
                        <w:szCs w:val="20"/>
                      </w:rPr>
                    </w:pPr>
                    <w:r w:rsidRPr="00564F40">
                      <w:rPr>
                        <w:rFonts w:ascii="Dubai" w:hAnsi="Dubai" w:cs="Dubai"/>
                        <w:b/>
                        <w:bCs/>
                        <w:sz w:val="20"/>
                        <w:szCs w:val="20"/>
                        <w:rtl/>
                      </w:rPr>
                      <w:t>ثانوية............</w:t>
                    </w:r>
                  </w:p>
                </w:txbxContent>
              </v:textbox>
            </v:rect>
          </w:pict>
        </mc:Fallback>
      </mc:AlternateContent>
    </w:r>
    <w:r w:rsidR="00C3557E" w:rsidRPr="00564F40">
      <w:rPr>
        <w:rFonts w:ascii="Dubai" w:hAnsi="Dubai" w:cs="Dubai"/>
        <w:b/>
        <w:bCs/>
        <w:sz w:val="28"/>
        <w:szCs w:val="28"/>
        <w:rtl/>
      </w:rPr>
      <w:t xml:space="preserve">استمارة تقييم </w:t>
    </w:r>
    <w:r w:rsidR="0093735F" w:rsidRPr="00564F40">
      <w:rPr>
        <w:rFonts w:ascii="Dubai" w:hAnsi="Dubai" w:cs="Dubai"/>
        <w:b/>
        <w:bCs/>
        <w:sz w:val="28"/>
        <w:szCs w:val="28"/>
        <w:rtl/>
      </w:rPr>
      <w:t>اختبار</w:t>
    </w:r>
    <w:r w:rsidR="00C3557E" w:rsidRPr="00564F40">
      <w:rPr>
        <w:rFonts w:ascii="Dubai" w:hAnsi="Dubai" w:cs="Dubai"/>
        <w:b/>
        <w:bCs/>
        <w:sz w:val="28"/>
        <w:szCs w:val="28"/>
        <w:rtl/>
      </w:rPr>
      <w:t xml:space="preserve"> الفترة الأولى</w:t>
    </w:r>
  </w:p>
  <w:p w:rsidR="00C3557E" w:rsidRPr="00564F40" w:rsidRDefault="0028625D" w:rsidP="00E414FA">
    <w:pPr>
      <w:pStyle w:val="a3"/>
      <w:jc w:val="center"/>
      <w:rPr>
        <w:rFonts w:ascii="Dubai" w:hAnsi="Dubai" w:cs="Dubai"/>
        <w:b/>
        <w:bCs/>
        <w:sz w:val="28"/>
        <w:szCs w:val="28"/>
      </w:rPr>
    </w:pPr>
    <w:r w:rsidRPr="00564F40">
      <w:rPr>
        <w:rFonts w:ascii="Dubai" w:hAnsi="Dubai" w:cs="Dubai"/>
        <w:b/>
        <w:bCs/>
        <w:sz w:val="28"/>
        <w:szCs w:val="28"/>
        <w:rtl/>
      </w:rPr>
      <w:t>لمادة المجال الاختياري (التصميم الرقمي)</w:t>
    </w:r>
    <w:r w:rsidR="00E414FA" w:rsidRPr="00564F40">
      <w:rPr>
        <w:rFonts w:ascii="Dubai" w:hAnsi="Dubai" w:cs="Dubai"/>
        <w:noProof/>
        <w:sz w:val="36"/>
        <w:szCs w:val="36"/>
        <w:rtl/>
        <w:lang w:val="ar-S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D3B" w:rsidRDefault="00A14D3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D3B" w:rsidRDefault="00A14D3B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D3B" w:rsidRDefault="00A14D3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F07"/>
    <w:multiLevelType w:val="hybridMultilevel"/>
    <w:tmpl w:val="FBD48D48"/>
    <w:lvl w:ilvl="0" w:tplc="5D90B0D4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42B451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30FC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8E99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A615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3C0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74EA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ECD6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C69F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54DA0"/>
    <w:multiLevelType w:val="hybridMultilevel"/>
    <w:tmpl w:val="D1240300"/>
    <w:lvl w:ilvl="0" w:tplc="BFCC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5DEA0D0" w:tentative="1">
      <w:start w:val="1"/>
      <w:numFmt w:val="lowerLetter"/>
      <w:lvlText w:val="%2."/>
      <w:lvlJc w:val="left"/>
      <w:pPr>
        <w:ind w:left="1440" w:hanging="360"/>
      </w:pPr>
    </w:lvl>
    <w:lvl w:ilvl="2" w:tplc="DAD0E60C" w:tentative="1">
      <w:start w:val="1"/>
      <w:numFmt w:val="lowerRoman"/>
      <w:lvlText w:val="%3."/>
      <w:lvlJc w:val="right"/>
      <w:pPr>
        <w:ind w:left="2160" w:hanging="180"/>
      </w:pPr>
    </w:lvl>
    <w:lvl w:ilvl="3" w:tplc="1AB4BED8" w:tentative="1">
      <w:start w:val="1"/>
      <w:numFmt w:val="decimal"/>
      <w:lvlText w:val="%4."/>
      <w:lvlJc w:val="left"/>
      <w:pPr>
        <w:ind w:left="2880" w:hanging="360"/>
      </w:pPr>
    </w:lvl>
    <w:lvl w:ilvl="4" w:tplc="0B02D000" w:tentative="1">
      <w:start w:val="1"/>
      <w:numFmt w:val="lowerLetter"/>
      <w:lvlText w:val="%5."/>
      <w:lvlJc w:val="left"/>
      <w:pPr>
        <w:ind w:left="3600" w:hanging="360"/>
      </w:pPr>
    </w:lvl>
    <w:lvl w:ilvl="5" w:tplc="35B273CE" w:tentative="1">
      <w:start w:val="1"/>
      <w:numFmt w:val="lowerRoman"/>
      <w:lvlText w:val="%6."/>
      <w:lvlJc w:val="right"/>
      <w:pPr>
        <w:ind w:left="4320" w:hanging="180"/>
      </w:pPr>
    </w:lvl>
    <w:lvl w:ilvl="6" w:tplc="07AE1234" w:tentative="1">
      <w:start w:val="1"/>
      <w:numFmt w:val="decimal"/>
      <w:lvlText w:val="%7."/>
      <w:lvlJc w:val="left"/>
      <w:pPr>
        <w:ind w:left="5040" w:hanging="360"/>
      </w:pPr>
    </w:lvl>
    <w:lvl w:ilvl="7" w:tplc="D78816B6" w:tentative="1">
      <w:start w:val="1"/>
      <w:numFmt w:val="lowerLetter"/>
      <w:lvlText w:val="%8."/>
      <w:lvlJc w:val="left"/>
      <w:pPr>
        <w:ind w:left="5760" w:hanging="360"/>
      </w:pPr>
    </w:lvl>
    <w:lvl w:ilvl="8" w:tplc="864EF2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2293C"/>
    <w:multiLevelType w:val="hybridMultilevel"/>
    <w:tmpl w:val="3E325378"/>
    <w:lvl w:ilvl="0" w:tplc="D0165DA6">
      <w:start w:val="1"/>
      <w:numFmt w:val="decimal"/>
      <w:lvlText w:val="%1."/>
      <w:lvlJc w:val="left"/>
      <w:pPr>
        <w:ind w:left="720" w:hanging="360"/>
      </w:pPr>
    </w:lvl>
    <w:lvl w:ilvl="1" w:tplc="24065DD0" w:tentative="1">
      <w:start w:val="1"/>
      <w:numFmt w:val="lowerLetter"/>
      <w:lvlText w:val="%2."/>
      <w:lvlJc w:val="left"/>
      <w:pPr>
        <w:ind w:left="1440" w:hanging="360"/>
      </w:pPr>
    </w:lvl>
    <w:lvl w:ilvl="2" w:tplc="715EBCB6" w:tentative="1">
      <w:start w:val="1"/>
      <w:numFmt w:val="lowerRoman"/>
      <w:lvlText w:val="%3."/>
      <w:lvlJc w:val="right"/>
      <w:pPr>
        <w:ind w:left="2160" w:hanging="180"/>
      </w:pPr>
    </w:lvl>
    <w:lvl w:ilvl="3" w:tplc="44549798" w:tentative="1">
      <w:start w:val="1"/>
      <w:numFmt w:val="decimal"/>
      <w:lvlText w:val="%4."/>
      <w:lvlJc w:val="left"/>
      <w:pPr>
        <w:ind w:left="2880" w:hanging="360"/>
      </w:pPr>
    </w:lvl>
    <w:lvl w:ilvl="4" w:tplc="332EB830" w:tentative="1">
      <w:start w:val="1"/>
      <w:numFmt w:val="lowerLetter"/>
      <w:lvlText w:val="%5."/>
      <w:lvlJc w:val="left"/>
      <w:pPr>
        <w:ind w:left="3600" w:hanging="360"/>
      </w:pPr>
    </w:lvl>
    <w:lvl w:ilvl="5" w:tplc="7BAE28FA" w:tentative="1">
      <w:start w:val="1"/>
      <w:numFmt w:val="lowerRoman"/>
      <w:lvlText w:val="%6."/>
      <w:lvlJc w:val="right"/>
      <w:pPr>
        <w:ind w:left="4320" w:hanging="180"/>
      </w:pPr>
    </w:lvl>
    <w:lvl w:ilvl="6" w:tplc="5F967136" w:tentative="1">
      <w:start w:val="1"/>
      <w:numFmt w:val="decimal"/>
      <w:lvlText w:val="%7."/>
      <w:lvlJc w:val="left"/>
      <w:pPr>
        <w:ind w:left="5040" w:hanging="360"/>
      </w:pPr>
    </w:lvl>
    <w:lvl w:ilvl="7" w:tplc="AC84C4AC" w:tentative="1">
      <w:start w:val="1"/>
      <w:numFmt w:val="lowerLetter"/>
      <w:lvlText w:val="%8."/>
      <w:lvlJc w:val="left"/>
      <w:pPr>
        <w:ind w:left="5760" w:hanging="360"/>
      </w:pPr>
    </w:lvl>
    <w:lvl w:ilvl="8" w:tplc="7E528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578DC"/>
    <w:multiLevelType w:val="hybridMultilevel"/>
    <w:tmpl w:val="E73CA8B2"/>
    <w:lvl w:ilvl="0" w:tplc="D1EAB2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8861B96" w:tentative="1">
      <w:start w:val="1"/>
      <w:numFmt w:val="lowerLetter"/>
      <w:lvlText w:val="%2."/>
      <w:lvlJc w:val="left"/>
      <w:pPr>
        <w:ind w:left="1440" w:hanging="360"/>
      </w:pPr>
    </w:lvl>
    <w:lvl w:ilvl="2" w:tplc="BEE4BFE8" w:tentative="1">
      <w:start w:val="1"/>
      <w:numFmt w:val="lowerRoman"/>
      <w:lvlText w:val="%3."/>
      <w:lvlJc w:val="right"/>
      <w:pPr>
        <w:ind w:left="2160" w:hanging="180"/>
      </w:pPr>
    </w:lvl>
    <w:lvl w:ilvl="3" w:tplc="D7E86B60" w:tentative="1">
      <w:start w:val="1"/>
      <w:numFmt w:val="decimal"/>
      <w:lvlText w:val="%4."/>
      <w:lvlJc w:val="left"/>
      <w:pPr>
        <w:ind w:left="2880" w:hanging="360"/>
      </w:pPr>
    </w:lvl>
    <w:lvl w:ilvl="4" w:tplc="A95EF22A" w:tentative="1">
      <w:start w:val="1"/>
      <w:numFmt w:val="lowerLetter"/>
      <w:lvlText w:val="%5."/>
      <w:lvlJc w:val="left"/>
      <w:pPr>
        <w:ind w:left="3600" w:hanging="360"/>
      </w:pPr>
    </w:lvl>
    <w:lvl w:ilvl="5" w:tplc="FDE4A1E0" w:tentative="1">
      <w:start w:val="1"/>
      <w:numFmt w:val="lowerRoman"/>
      <w:lvlText w:val="%6."/>
      <w:lvlJc w:val="right"/>
      <w:pPr>
        <w:ind w:left="4320" w:hanging="180"/>
      </w:pPr>
    </w:lvl>
    <w:lvl w:ilvl="6" w:tplc="9A228606" w:tentative="1">
      <w:start w:val="1"/>
      <w:numFmt w:val="decimal"/>
      <w:lvlText w:val="%7."/>
      <w:lvlJc w:val="left"/>
      <w:pPr>
        <w:ind w:left="5040" w:hanging="360"/>
      </w:pPr>
    </w:lvl>
    <w:lvl w:ilvl="7" w:tplc="3C366192" w:tentative="1">
      <w:start w:val="1"/>
      <w:numFmt w:val="lowerLetter"/>
      <w:lvlText w:val="%8."/>
      <w:lvlJc w:val="left"/>
      <w:pPr>
        <w:ind w:left="5760" w:hanging="360"/>
      </w:pPr>
    </w:lvl>
    <w:lvl w:ilvl="8" w:tplc="9208B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82B93"/>
    <w:multiLevelType w:val="hybridMultilevel"/>
    <w:tmpl w:val="71C40E60"/>
    <w:lvl w:ilvl="0" w:tplc="678CCB02">
      <w:start w:val="1"/>
      <w:numFmt w:val="decimal"/>
      <w:lvlText w:val="%1."/>
      <w:lvlJc w:val="left"/>
      <w:pPr>
        <w:ind w:left="720" w:hanging="360"/>
      </w:pPr>
    </w:lvl>
    <w:lvl w:ilvl="1" w:tplc="8A5A32C6" w:tentative="1">
      <w:start w:val="1"/>
      <w:numFmt w:val="lowerLetter"/>
      <w:lvlText w:val="%2."/>
      <w:lvlJc w:val="left"/>
      <w:pPr>
        <w:ind w:left="1440" w:hanging="360"/>
      </w:pPr>
    </w:lvl>
    <w:lvl w:ilvl="2" w:tplc="64044AC0" w:tentative="1">
      <w:start w:val="1"/>
      <w:numFmt w:val="lowerRoman"/>
      <w:lvlText w:val="%3."/>
      <w:lvlJc w:val="right"/>
      <w:pPr>
        <w:ind w:left="2160" w:hanging="180"/>
      </w:pPr>
    </w:lvl>
    <w:lvl w:ilvl="3" w:tplc="09B8557A" w:tentative="1">
      <w:start w:val="1"/>
      <w:numFmt w:val="decimal"/>
      <w:lvlText w:val="%4."/>
      <w:lvlJc w:val="left"/>
      <w:pPr>
        <w:ind w:left="2880" w:hanging="360"/>
      </w:pPr>
    </w:lvl>
    <w:lvl w:ilvl="4" w:tplc="C26089C8" w:tentative="1">
      <w:start w:val="1"/>
      <w:numFmt w:val="lowerLetter"/>
      <w:lvlText w:val="%5."/>
      <w:lvlJc w:val="left"/>
      <w:pPr>
        <w:ind w:left="3600" w:hanging="360"/>
      </w:pPr>
    </w:lvl>
    <w:lvl w:ilvl="5" w:tplc="3F36705E" w:tentative="1">
      <w:start w:val="1"/>
      <w:numFmt w:val="lowerRoman"/>
      <w:lvlText w:val="%6."/>
      <w:lvlJc w:val="right"/>
      <w:pPr>
        <w:ind w:left="4320" w:hanging="180"/>
      </w:pPr>
    </w:lvl>
    <w:lvl w:ilvl="6" w:tplc="37308738" w:tentative="1">
      <w:start w:val="1"/>
      <w:numFmt w:val="decimal"/>
      <w:lvlText w:val="%7."/>
      <w:lvlJc w:val="left"/>
      <w:pPr>
        <w:ind w:left="5040" w:hanging="360"/>
      </w:pPr>
    </w:lvl>
    <w:lvl w:ilvl="7" w:tplc="E8E06974" w:tentative="1">
      <w:start w:val="1"/>
      <w:numFmt w:val="lowerLetter"/>
      <w:lvlText w:val="%8."/>
      <w:lvlJc w:val="left"/>
      <w:pPr>
        <w:ind w:left="5760" w:hanging="360"/>
      </w:pPr>
    </w:lvl>
    <w:lvl w:ilvl="8" w:tplc="1EEA5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C5447"/>
    <w:multiLevelType w:val="hybridMultilevel"/>
    <w:tmpl w:val="C34CB6B0"/>
    <w:lvl w:ilvl="0" w:tplc="CD6650A2">
      <w:start w:val="1"/>
      <w:numFmt w:val="decimal"/>
      <w:lvlText w:val="%1-"/>
      <w:lvlJc w:val="left"/>
      <w:pPr>
        <w:ind w:left="720" w:hanging="360"/>
      </w:pPr>
      <w:rPr>
        <w:rFonts w:ascii="Segoe UI" w:hAnsi="Segoe UI" w:cs="Segoe UI" w:hint="default"/>
        <w:color w:val="000000"/>
        <w:sz w:val="21"/>
      </w:rPr>
    </w:lvl>
    <w:lvl w:ilvl="1" w:tplc="CAE65854" w:tentative="1">
      <w:start w:val="1"/>
      <w:numFmt w:val="lowerLetter"/>
      <w:lvlText w:val="%2."/>
      <w:lvlJc w:val="left"/>
      <w:pPr>
        <w:ind w:left="1440" w:hanging="360"/>
      </w:pPr>
    </w:lvl>
    <w:lvl w:ilvl="2" w:tplc="29340DA0" w:tentative="1">
      <w:start w:val="1"/>
      <w:numFmt w:val="lowerRoman"/>
      <w:lvlText w:val="%3."/>
      <w:lvlJc w:val="right"/>
      <w:pPr>
        <w:ind w:left="2160" w:hanging="180"/>
      </w:pPr>
    </w:lvl>
    <w:lvl w:ilvl="3" w:tplc="385CA2F6" w:tentative="1">
      <w:start w:val="1"/>
      <w:numFmt w:val="decimal"/>
      <w:lvlText w:val="%4."/>
      <w:lvlJc w:val="left"/>
      <w:pPr>
        <w:ind w:left="2880" w:hanging="360"/>
      </w:pPr>
    </w:lvl>
    <w:lvl w:ilvl="4" w:tplc="65166010" w:tentative="1">
      <w:start w:val="1"/>
      <w:numFmt w:val="lowerLetter"/>
      <w:lvlText w:val="%5."/>
      <w:lvlJc w:val="left"/>
      <w:pPr>
        <w:ind w:left="3600" w:hanging="360"/>
      </w:pPr>
    </w:lvl>
    <w:lvl w:ilvl="5" w:tplc="BFF46D1C" w:tentative="1">
      <w:start w:val="1"/>
      <w:numFmt w:val="lowerRoman"/>
      <w:lvlText w:val="%6."/>
      <w:lvlJc w:val="right"/>
      <w:pPr>
        <w:ind w:left="4320" w:hanging="180"/>
      </w:pPr>
    </w:lvl>
    <w:lvl w:ilvl="6" w:tplc="59D0EF50" w:tentative="1">
      <w:start w:val="1"/>
      <w:numFmt w:val="decimal"/>
      <w:lvlText w:val="%7."/>
      <w:lvlJc w:val="left"/>
      <w:pPr>
        <w:ind w:left="5040" w:hanging="360"/>
      </w:pPr>
    </w:lvl>
    <w:lvl w:ilvl="7" w:tplc="5D20F7F2" w:tentative="1">
      <w:start w:val="1"/>
      <w:numFmt w:val="lowerLetter"/>
      <w:lvlText w:val="%8."/>
      <w:lvlJc w:val="left"/>
      <w:pPr>
        <w:ind w:left="5760" w:hanging="360"/>
      </w:pPr>
    </w:lvl>
    <w:lvl w:ilvl="8" w:tplc="BE7C2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E0BE6"/>
    <w:multiLevelType w:val="hybridMultilevel"/>
    <w:tmpl w:val="529A3FB8"/>
    <w:lvl w:ilvl="0" w:tplc="7EBA1220">
      <w:start w:val="1"/>
      <w:numFmt w:val="decimal"/>
      <w:lvlText w:val="%1-"/>
      <w:lvlJc w:val="left"/>
      <w:pPr>
        <w:ind w:left="360" w:hanging="360"/>
      </w:pPr>
      <w:rPr>
        <w:rFonts w:ascii="Segoe UI" w:hAnsi="Segoe UI" w:cs="Segoe UI" w:hint="default"/>
        <w:color w:val="000000"/>
        <w:sz w:val="21"/>
      </w:rPr>
    </w:lvl>
    <w:lvl w:ilvl="1" w:tplc="CE9A66B4" w:tentative="1">
      <w:start w:val="1"/>
      <w:numFmt w:val="lowerLetter"/>
      <w:lvlText w:val="%2."/>
      <w:lvlJc w:val="left"/>
      <w:pPr>
        <w:ind w:left="1080" w:hanging="360"/>
      </w:pPr>
    </w:lvl>
    <w:lvl w:ilvl="2" w:tplc="940E8752" w:tentative="1">
      <w:start w:val="1"/>
      <w:numFmt w:val="lowerRoman"/>
      <w:lvlText w:val="%3."/>
      <w:lvlJc w:val="right"/>
      <w:pPr>
        <w:ind w:left="1800" w:hanging="180"/>
      </w:pPr>
    </w:lvl>
    <w:lvl w:ilvl="3" w:tplc="F23CAD2C" w:tentative="1">
      <w:start w:val="1"/>
      <w:numFmt w:val="decimal"/>
      <w:lvlText w:val="%4."/>
      <w:lvlJc w:val="left"/>
      <w:pPr>
        <w:ind w:left="2520" w:hanging="360"/>
      </w:pPr>
    </w:lvl>
    <w:lvl w:ilvl="4" w:tplc="F78AEDE0" w:tentative="1">
      <w:start w:val="1"/>
      <w:numFmt w:val="lowerLetter"/>
      <w:lvlText w:val="%5."/>
      <w:lvlJc w:val="left"/>
      <w:pPr>
        <w:ind w:left="3240" w:hanging="360"/>
      </w:pPr>
    </w:lvl>
    <w:lvl w:ilvl="5" w:tplc="43BE4A16" w:tentative="1">
      <w:start w:val="1"/>
      <w:numFmt w:val="lowerRoman"/>
      <w:lvlText w:val="%6."/>
      <w:lvlJc w:val="right"/>
      <w:pPr>
        <w:ind w:left="3960" w:hanging="180"/>
      </w:pPr>
    </w:lvl>
    <w:lvl w:ilvl="6" w:tplc="B78AC324" w:tentative="1">
      <w:start w:val="1"/>
      <w:numFmt w:val="decimal"/>
      <w:lvlText w:val="%7."/>
      <w:lvlJc w:val="left"/>
      <w:pPr>
        <w:ind w:left="4680" w:hanging="360"/>
      </w:pPr>
    </w:lvl>
    <w:lvl w:ilvl="7" w:tplc="EF8EC4DA" w:tentative="1">
      <w:start w:val="1"/>
      <w:numFmt w:val="lowerLetter"/>
      <w:lvlText w:val="%8."/>
      <w:lvlJc w:val="left"/>
      <w:pPr>
        <w:ind w:left="5400" w:hanging="360"/>
      </w:pPr>
    </w:lvl>
    <w:lvl w:ilvl="8" w:tplc="902C93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D6582A"/>
    <w:multiLevelType w:val="hybridMultilevel"/>
    <w:tmpl w:val="265CFDCC"/>
    <w:lvl w:ilvl="0" w:tplc="41023A48">
      <w:start w:val="1"/>
      <w:numFmt w:val="decimal"/>
      <w:lvlText w:val="%1-"/>
      <w:lvlJc w:val="left"/>
      <w:pPr>
        <w:ind w:left="393" w:hanging="360"/>
      </w:pPr>
      <w:rPr>
        <w:rFonts w:ascii="Segoe UI" w:hAnsi="Segoe UI" w:cs="Segoe UI" w:hint="default"/>
        <w:color w:val="000000"/>
        <w:sz w:val="21"/>
      </w:rPr>
    </w:lvl>
    <w:lvl w:ilvl="1" w:tplc="50124F1C" w:tentative="1">
      <w:start w:val="1"/>
      <w:numFmt w:val="lowerLetter"/>
      <w:lvlText w:val="%2."/>
      <w:lvlJc w:val="left"/>
      <w:pPr>
        <w:ind w:left="1113" w:hanging="360"/>
      </w:pPr>
    </w:lvl>
    <w:lvl w:ilvl="2" w:tplc="5BECD9DC" w:tentative="1">
      <w:start w:val="1"/>
      <w:numFmt w:val="lowerRoman"/>
      <w:lvlText w:val="%3."/>
      <w:lvlJc w:val="right"/>
      <w:pPr>
        <w:ind w:left="1833" w:hanging="180"/>
      </w:pPr>
    </w:lvl>
    <w:lvl w:ilvl="3" w:tplc="8A543C06" w:tentative="1">
      <w:start w:val="1"/>
      <w:numFmt w:val="decimal"/>
      <w:lvlText w:val="%4."/>
      <w:lvlJc w:val="left"/>
      <w:pPr>
        <w:ind w:left="2553" w:hanging="360"/>
      </w:pPr>
    </w:lvl>
    <w:lvl w:ilvl="4" w:tplc="3D5A1836" w:tentative="1">
      <w:start w:val="1"/>
      <w:numFmt w:val="lowerLetter"/>
      <w:lvlText w:val="%5."/>
      <w:lvlJc w:val="left"/>
      <w:pPr>
        <w:ind w:left="3273" w:hanging="360"/>
      </w:pPr>
    </w:lvl>
    <w:lvl w:ilvl="5" w:tplc="40767EB0" w:tentative="1">
      <w:start w:val="1"/>
      <w:numFmt w:val="lowerRoman"/>
      <w:lvlText w:val="%6."/>
      <w:lvlJc w:val="right"/>
      <w:pPr>
        <w:ind w:left="3993" w:hanging="180"/>
      </w:pPr>
    </w:lvl>
    <w:lvl w:ilvl="6" w:tplc="CC185ECE" w:tentative="1">
      <w:start w:val="1"/>
      <w:numFmt w:val="decimal"/>
      <w:lvlText w:val="%7."/>
      <w:lvlJc w:val="left"/>
      <w:pPr>
        <w:ind w:left="4713" w:hanging="360"/>
      </w:pPr>
    </w:lvl>
    <w:lvl w:ilvl="7" w:tplc="5BC2B750" w:tentative="1">
      <w:start w:val="1"/>
      <w:numFmt w:val="lowerLetter"/>
      <w:lvlText w:val="%8."/>
      <w:lvlJc w:val="left"/>
      <w:pPr>
        <w:ind w:left="5433" w:hanging="360"/>
      </w:pPr>
    </w:lvl>
    <w:lvl w:ilvl="8" w:tplc="2EE2F9CE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546B45EE"/>
    <w:multiLevelType w:val="hybridMultilevel"/>
    <w:tmpl w:val="C34CB6B0"/>
    <w:lvl w:ilvl="0" w:tplc="3A18322A">
      <w:start w:val="1"/>
      <w:numFmt w:val="decimal"/>
      <w:lvlText w:val="%1-"/>
      <w:lvlJc w:val="left"/>
      <w:pPr>
        <w:ind w:left="720" w:hanging="360"/>
      </w:pPr>
      <w:rPr>
        <w:rFonts w:ascii="Segoe UI" w:hAnsi="Segoe UI" w:cs="Segoe UI" w:hint="default"/>
        <w:color w:val="000000"/>
        <w:sz w:val="21"/>
      </w:rPr>
    </w:lvl>
    <w:lvl w:ilvl="1" w:tplc="DCAAE400" w:tentative="1">
      <w:start w:val="1"/>
      <w:numFmt w:val="lowerLetter"/>
      <w:lvlText w:val="%2."/>
      <w:lvlJc w:val="left"/>
      <w:pPr>
        <w:ind w:left="1440" w:hanging="360"/>
      </w:pPr>
    </w:lvl>
    <w:lvl w:ilvl="2" w:tplc="72521DE6" w:tentative="1">
      <w:start w:val="1"/>
      <w:numFmt w:val="lowerRoman"/>
      <w:lvlText w:val="%3."/>
      <w:lvlJc w:val="right"/>
      <w:pPr>
        <w:ind w:left="2160" w:hanging="180"/>
      </w:pPr>
    </w:lvl>
    <w:lvl w:ilvl="3" w:tplc="568A7DE4" w:tentative="1">
      <w:start w:val="1"/>
      <w:numFmt w:val="decimal"/>
      <w:lvlText w:val="%4."/>
      <w:lvlJc w:val="left"/>
      <w:pPr>
        <w:ind w:left="2880" w:hanging="360"/>
      </w:pPr>
    </w:lvl>
    <w:lvl w:ilvl="4" w:tplc="FAF4EFA6" w:tentative="1">
      <w:start w:val="1"/>
      <w:numFmt w:val="lowerLetter"/>
      <w:lvlText w:val="%5."/>
      <w:lvlJc w:val="left"/>
      <w:pPr>
        <w:ind w:left="3600" w:hanging="360"/>
      </w:pPr>
    </w:lvl>
    <w:lvl w:ilvl="5" w:tplc="68EC83EE" w:tentative="1">
      <w:start w:val="1"/>
      <w:numFmt w:val="lowerRoman"/>
      <w:lvlText w:val="%6."/>
      <w:lvlJc w:val="right"/>
      <w:pPr>
        <w:ind w:left="4320" w:hanging="180"/>
      </w:pPr>
    </w:lvl>
    <w:lvl w:ilvl="6" w:tplc="D8A6F790" w:tentative="1">
      <w:start w:val="1"/>
      <w:numFmt w:val="decimal"/>
      <w:lvlText w:val="%7."/>
      <w:lvlJc w:val="left"/>
      <w:pPr>
        <w:ind w:left="5040" w:hanging="360"/>
      </w:pPr>
    </w:lvl>
    <w:lvl w:ilvl="7" w:tplc="062E6152" w:tentative="1">
      <w:start w:val="1"/>
      <w:numFmt w:val="lowerLetter"/>
      <w:lvlText w:val="%8."/>
      <w:lvlJc w:val="left"/>
      <w:pPr>
        <w:ind w:left="5760" w:hanging="360"/>
      </w:pPr>
    </w:lvl>
    <w:lvl w:ilvl="8" w:tplc="197C0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F266A"/>
    <w:multiLevelType w:val="hybridMultilevel"/>
    <w:tmpl w:val="A2BE04FC"/>
    <w:lvl w:ilvl="0" w:tplc="1A4642B2">
      <w:start w:val="1"/>
      <w:numFmt w:val="decimal"/>
      <w:lvlText w:val="%1-"/>
      <w:lvlJc w:val="left"/>
      <w:pPr>
        <w:ind w:left="407" w:hanging="360"/>
      </w:pPr>
      <w:rPr>
        <w:rFonts w:cs="Arial" w:hint="default"/>
      </w:rPr>
    </w:lvl>
    <w:lvl w:ilvl="1" w:tplc="104A51C8" w:tentative="1">
      <w:start w:val="1"/>
      <w:numFmt w:val="lowerLetter"/>
      <w:lvlText w:val="%2."/>
      <w:lvlJc w:val="left"/>
      <w:pPr>
        <w:ind w:left="1127" w:hanging="360"/>
      </w:pPr>
    </w:lvl>
    <w:lvl w:ilvl="2" w:tplc="E764A472" w:tentative="1">
      <w:start w:val="1"/>
      <w:numFmt w:val="lowerRoman"/>
      <w:lvlText w:val="%3."/>
      <w:lvlJc w:val="right"/>
      <w:pPr>
        <w:ind w:left="1847" w:hanging="180"/>
      </w:pPr>
    </w:lvl>
    <w:lvl w:ilvl="3" w:tplc="4FE47856" w:tentative="1">
      <w:start w:val="1"/>
      <w:numFmt w:val="decimal"/>
      <w:lvlText w:val="%4."/>
      <w:lvlJc w:val="left"/>
      <w:pPr>
        <w:ind w:left="2567" w:hanging="360"/>
      </w:pPr>
    </w:lvl>
    <w:lvl w:ilvl="4" w:tplc="E23E18E6" w:tentative="1">
      <w:start w:val="1"/>
      <w:numFmt w:val="lowerLetter"/>
      <w:lvlText w:val="%5."/>
      <w:lvlJc w:val="left"/>
      <w:pPr>
        <w:ind w:left="3287" w:hanging="360"/>
      </w:pPr>
    </w:lvl>
    <w:lvl w:ilvl="5" w:tplc="8D5C7860" w:tentative="1">
      <w:start w:val="1"/>
      <w:numFmt w:val="lowerRoman"/>
      <w:lvlText w:val="%6."/>
      <w:lvlJc w:val="right"/>
      <w:pPr>
        <w:ind w:left="4007" w:hanging="180"/>
      </w:pPr>
    </w:lvl>
    <w:lvl w:ilvl="6" w:tplc="8A987878" w:tentative="1">
      <w:start w:val="1"/>
      <w:numFmt w:val="decimal"/>
      <w:lvlText w:val="%7."/>
      <w:lvlJc w:val="left"/>
      <w:pPr>
        <w:ind w:left="4727" w:hanging="360"/>
      </w:pPr>
    </w:lvl>
    <w:lvl w:ilvl="7" w:tplc="13BC6EF8" w:tentative="1">
      <w:start w:val="1"/>
      <w:numFmt w:val="lowerLetter"/>
      <w:lvlText w:val="%8."/>
      <w:lvlJc w:val="left"/>
      <w:pPr>
        <w:ind w:left="5447" w:hanging="360"/>
      </w:pPr>
    </w:lvl>
    <w:lvl w:ilvl="8" w:tplc="7D523926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0" w15:restartNumberingAfterBreak="0">
    <w:nsid w:val="7BBD4C98"/>
    <w:multiLevelType w:val="hybridMultilevel"/>
    <w:tmpl w:val="5CB02488"/>
    <w:lvl w:ilvl="0" w:tplc="76F8996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A2A45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9CA9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2EE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25A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484D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2D8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061F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98AB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447005">
    <w:abstractNumId w:val="2"/>
  </w:num>
  <w:num w:numId="2" w16cid:durableId="1528299761">
    <w:abstractNumId w:val="4"/>
  </w:num>
  <w:num w:numId="3" w16cid:durableId="998655171">
    <w:abstractNumId w:val="6"/>
  </w:num>
  <w:num w:numId="4" w16cid:durableId="688606325">
    <w:abstractNumId w:val="9"/>
  </w:num>
  <w:num w:numId="5" w16cid:durableId="39091176">
    <w:abstractNumId w:val="7"/>
  </w:num>
  <w:num w:numId="6" w16cid:durableId="1584802504">
    <w:abstractNumId w:val="1"/>
  </w:num>
  <w:num w:numId="7" w16cid:durableId="747384060">
    <w:abstractNumId w:val="8"/>
  </w:num>
  <w:num w:numId="8" w16cid:durableId="1504514440">
    <w:abstractNumId w:val="10"/>
  </w:num>
  <w:num w:numId="9" w16cid:durableId="1737237730">
    <w:abstractNumId w:val="5"/>
  </w:num>
  <w:num w:numId="10" w16cid:durableId="246772800">
    <w:abstractNumId w:val="3"/>
  </w:num>
  <w:num w:numId="11" w16cid:durableId="6360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2A"/>
    <w:rsid w:val="00133322"/>
    <w:rsid w:val="00140808"/>
    <w:rsid w:val="00192EBD"/>
    <w:rsid w:val="00197426"/>
    <w:rsid w:val="001E11DE"/>
    <w:rsid w:val="002718D6"/>
    <w:rsid w:val="0028625D"/>
    <w:rsid w:val="002B76C4"/>
    <w:rsid w:val="002E3573"/>
    <w:rsid w:val="002F65B6"/>
    <w:rsid w:val="00310B68"/>
    <w:rsid w:val="00391AC1"/>
    <w:rsid w:val="003A1543"/>
    <w:rsid w:val="003D5BDD"/>
    <w:rsid w:val="003E06E1"/>
    <w:rsid w:val="004240E4"/>
    <w:rsid w:val="00427F2F"/>
    <w:rsid w:val="0044527E"/>
    <w:rsid w:val="004D324B"/>
    <w:rsid w:val="005038B3"/>
    <w:rsid w:val="005126C1"/>
    <w:rsid w:val="00540806"/>
    <w:rsid w:val="00564F40"/>
    <w:rsid w:val="0059109A"/>
    <w:rsid w:val="005C21F3"/>
    <w:rsid w:val="005C2386"/>
    <w:rsid w:val="0060550C"/>
    <w:rsid w:val="0066767B"/>
    <w:rsid w:val="006C61DB"/>
    <w:rsid w:val="00734C3D"/>
    <w:rsid w:val="00745E81"/>
    <w:rsid w:val="007529D5"/>
    <w:rsid w:val="008217AA"/>
    <w:rsid w:val="008C1A3F"/>
    <w:rsid w:val="008F2AA0"/>
    <w:rsid w:val="009149BB"/>
    <w:rsid w:val="0093116F"/>
    <w:rsid w:val="0093735F"/>
    <w:rsid w:val="00960036"/>
    <w:rsid w:val="00972511"/>
    <w:rsid w:val="00990B3D"/>
    <w:rsid w:val="00A12BAB"/>
    <w:rsid w:val="00A14D3B"/>
    <w:rsid w:val="00A1562A"/>
    <w:rsid w:val="00A21E96"/>
    <w:rsid w:val="00AA0C23"/>
    <w:rsid w:val="00B30DC5"/>
    <w:rsid w:val="00B3723F"/>
    <w:rsid w:val="00BC10C1"/>
    <w:rsid w:val="00BE0D6F"/>
    <w:rsid w:val="00C3557E"/>
    <w:rsid w:val="00C667B6"/>
    <w:rsid w:val="00C71C3B"/>
    <w:rsid w:val="00C800B0"/>
    <w:rsid w:val="00C85121"/>
    <w:rsid w:val="00CA2FB6"/>
    <w:rsid w:val="00CD4814"/>
    <w:rsid w:val="00CE4E7D"/>
    <w:rsid w:val="00D171E3"/>
    <w:rsid w:val="00E414FA"/>
    <w:rsid w:val="00E5563C"/>
    <w:rsid w:val="00EC37B4"/>
    <w:rsid w:val="00EF073D"/>
    <w:rsid w:val="00F0327F"/>
    <w:rsid w:val="00F3599A"/>
    <w:rsid w:val="00F51D73"/>
    <w:rsid w:val="00FA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DE258F3"/>
  <w15:chartTrackingRefBased/>
  <w15:docId w15:val="{929BFFEF-1363-4CD1-8FC1-2D8F494D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spacing w:after="0" w:line="240" w:lineRule="auto"/>
      <w:ind w:left="720" w:firstLine="720"/>
      <w:outlineLvl w:val="0"/>
    </w:pPr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6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1562A"/>
  </w:style>
  <w:style w:type="paragraph" w:styleId="a4">
    <w:name w:val="footer"/>
    <w:basedOn w:val="a"/>
    <w:link w:val="Char0"/>
    <w:uiPriority w:val="99"/>
    <w:unhideWhenUsed/>
    <w:rsid w:val="00A156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1562A"/>
  </w:style>
  <w:style w:type="table" w:styleId="a5">
    <w:name w:val="Table Grid"/>
    <w:basedOn w:val="a1"/>
    <w:uiPriority w:val="39"/>
    <w:rsid w:val="00A15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1562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3116F"/>
    <w:rPr>
      <w:color w:val="0563C1" w:themeColor="hyperlink"/>
      <w:u w:val="single"/>
    </w:rPr>
  </w:style>
  <w:style w:type="table" w:customStyle="1" w:styleId="TableGrid0">
    <w:name w:val="Table Grid_0"/>
    <w:basedOn w:val="a1"/>
    <w:uiPriority w:val="39"/>
    <w:rsid w:val="00C35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Char1"/>
    <w:rsid w:val="00F715E2"/>
    <w:pPr>
      <w:spacing w:after="0" w:line="240" w:lineRule="auto"/>
      <w:ind w:left="360" w:hanging="180"/>
    </w:pPr>
    <w:rPr>
      <w:rFonts w:ascii="Times New Roman" w:eastAsia="Times New Roman" w:hAnsi="Times New Roman" w:cs="Traditional Arabic"/>
      <w:color w:val="993366"/>
      <w:kern w:val="0"/>
      <w:sz w:val="28"/>
      <w:szCs w:val="28"/>
      <w:lang w:eastAsia="ar-SA"/>
      <w14:ligatures w14:val="none"/>
    </w:rPr>
  </w:style>
  <w:style w:type="character" w:customStyle="1" w:styleId="Char1">
    <w:name w:val="نص أساسي بمسافة بادئة Char"/>
    <w:basedOn w:val="a0"/>
    <w:link w:val="a7"/>
    <w:rsid w:val="00F0327F"/>
    <w:rPr>
      <w:rFonts w:ascii="Times New Roman" w:eastAsia="Times New Roman" w:hAnsi="Times New Roman" w:cs="Traditional Arabic"/>
      <w:color w:val="993366"/>
      <w:kern w:val="0"/>
      <w:sz w:val="28"/>
      <w:szCs w:val="2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footer" Target="footer2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header" Target="header4.xm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4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5" Type="http://schemas.openxmlformats.org/officeDocument/2006/relationships/header" Target="header5.xml" /><Relationship Id="rId10" Type="http://schemas.openxmlformats.org/officeDocument/2006/relationships/hyperlink" Target="https://www.madty.net/fd1/sf12/" TargetMode="Externa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oter" Target="footer3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Albaharna</dc:creator>
  <cp:lastModifiedBy>asem saleh</cp:lastModifiedBy>
  <cp:revision>2</cp:revision>
  <dcterms:created xsi:type="dcterms:W3CDTF">2024-09-19T14:07:00Z</dcterms:created>
  <dcterms:modified xsi:type="dcterms:W3CDTF">2024-09-19T14:07:00Z</dcterms:modified>
</cp:coreProperties>
</file>