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DFDB" w14:textId="77777777" w:rsidR="00D54676" w:rsidRDefault="00D54676" w:rsidP="00D54676">
      <w:pPr>
        <w:rPr>
          <w:rFonts w:ascii="Calibri" w:hAnsi="Calibri" w:cs="Times New Roman" w:hint="cs"/>
          <w:sz w:val="28"/>
          <w:szCs w:val="28"/>
          <w:rtl/>
          <w:lang w:bidi="ar-EG"/>
        </w:rPr>
      </w:pPr>
    </w:p>
    <w:p w14:paraId="7EF7CFEB" w14:textId="75BAD030" w:rsidR="00D54676" w:rsidRPr="00D54676" w:rsidRDefault="00B01131" w:rsidP="00D54676">
      <w:pPr>
        <w:jc w:val="center"/>
        <w:rPr>
          <w:rFonts w:ascii="Calibri" w:hAnsi="Calibri" w:cs="Times New Roman"/>
          <w:b/>
          <w:bCs/>
          <w:color w:val="C00000"/>
          <w:sz w:val="32"/>
          <w:szCs w:val="32"/>
          <w:rtl/>
          <w:lang w:bidi="ar-EG"/>
        </w:rPr>
      </w:pPr>
      <w:r w:rsidRPr="00D54676">
        <w:rPr>
          <w:rFonts w:ascii="Calibri" w:hAnsi="Calibri" w:cs="Calibri"/>
          <w:b/>
          <w:bCs/>
          <w:color w:val="C00000"/>
          <w:sz w:val="32"/>
          <w:szCs w:val="32"/>
          <w:rtl/>
          <w:lang w:bidi="ar-EG"/>
        </w:rPr>
        <w:t>اختاري الإجابة الصحيحة من بين الاختيارات التالية</w:t>
      </w:r>
    </w:p>
    <w:p w14:paraId="798EBE76" w14:textId="77777777" w:rsidR="00D54676" w:rsidRPr="00D54676" w:rsidRDefault="00D54676" w:rsidP="00D54676">
      <w:pPr>
        <w:jc w:val="center"/>
        <w:rPr>
          <w:rFonts w:ascii="Calibri" w:hAnsi="Calibri" w:cs="Times New Roman"/>
          <w:sz w:val="28"/>
          <w:szCs w:val="28"/>
          <w:rtl/>
          <w:lang w:bidi="ar-EG"/>
        </w:rPr>
      </w:pPr>
    </w:p>
    <w:tbl>
      <w:tblPr>
        <w:tblStyle w:val="a6"/>
        <w:bidiVisual/>
        <w:tblW w:w="9303" w:type="dxa"/>
        <w:tblInd w:w="377" w:type="dxa"/>
        <w:tblLook w:val="04A0" w:firstRow="1" w:lastRow="0" w:firstColumn="1" w:lastColumn="0" w:noHBand="0" w:noVBand="1"/>
      </w:tblPr>
      <w:tblGrid>
        <w:gridCol w:w="2252"/>
        <w:gridCol w:w="2942"/>
        <w:gridCol w:w="4109"/>
      </w:tblGrid>
      <w:tr w:rsidR="00D54676" w:rsidRPr="00D54676" w14:paraId="4C5F1FA0" w14:textId="77777777" w:rsidTr="001C52B7">
        <w:tc>
          <w:tcPr>
            <w:tcW w:w="9303" w:type="dxa"/>
            <w:gridSpan w:val="3"/>
            <w:shd w:val="clear" w:color="auto" w:fill="F2F2F2" w:themeFill="background1" w:themeFillShade="F2"/>
          </w:tcPr>
          <w:p w14:paraId="1CCF00D1" w14:textId="2A58382F" w:rsidR="001C52B7" w:rsidRPr="00D54676" w:rsidRDefault="001C52B7" w:rsidP="001C52B7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bookmarkStart w:id="0" w:name="_Hlk102287674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1- إجلال الله جل وعلا بالقلب واللسان والأعمال : فعلًا وتركًا .......... </w:t>
            </w:r>
          </w:p>
        </w:tc>
      </w:tr>
      <w:tr w:rsidR="00D54676" w:rsidRPr="00D54676" w14:paraId="4D5D7BCE" w14:textId="77777777" w:rsidTr="00C77573">
        <w:trPr>
          <w:trHeight w:val="355"/>
        </w:trPr>
        <w:tc>
          <w:tcPr>
            <w:tcW w:w="2252" w:type="dxa"/>
          </w:tcPr>
          <w:p w14:paraId="784D24D3" w14:textId="6DA0BE80" w:rsidR="001C52B7" w:rsidRPr="00D54676" w:rsidRDefault="001C52B7" w:rsidP="001C52B7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 السحر</w:t>
            </w:r>
          </w:p>
        </w:tc>
        <w:tc>
          <w:tcPr>
            <w:tcW w:w="2942" w:type="dxa"/>
          </w:tcPr>
          <w:p w14:paraId="428A9B7A" w14:textId="4AB9311B" w:rsidR="001C52B7" w:rsidRPr="00D54676" w:rsidRDefault="001C52B7" w:rsidP="001C52B7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 الكهانة  </w:t>
            </w:r>
          </w:p>
        </w:tc>
        <w:tc>
          <w:tcPr>
            <w:tcW w:w="4109" w:type="dxa"/>
          </w:tcPr>
          <w:p w14:paraId="5A7B75A7" w14:textId="3D9DB558" w:rsidR="001C52B7" w:rsidRPr="00D54676" w:rsidRDefault="001C52B7" w:rsidP="001C52B7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تعظيم الله </w:t>
            </w:r>
          </w:p>
        </w:tc>
      </w:tr>
      <w:tr w:rsidR="00D54676" w:rsidRPr="00D54676" w14:paraId="01AC4592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16637C82" w14:textId="6F15633D" w:rsidR="001C52B7" w:rsidRPr="00D54676" w:rsidRDefault="001C52B7" w:rsidP="001C52B7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2-  ذكر الله وشكره وتعظيم كتابه ، من أمثلة تعظيم الله بـ ..........   </w:t>
            </w:r>
          </w:p>
        </w:tc>
      </w:tr>
      <w:tr w:rsidR="00D54676" w:rsidRPr="00D54676" w14:paraId="1E9B1C74" w14:textId="77777777" w:rsidTr="000C4458">
        <w:trPr>
          <w:trHeight w:val="441"/>
        </w:trPr>
        <w:tc>
          <w:tcPr>
            <w:tcW w:w="2252" w:type="dxa"/>
          </w:tcPr>
          <w:p w14:paraId="48F5AA4F" w14:textId="3C7C2649" w:rsidR="001C52B7" w:rsidRPr="00D54676" w:rsidRDefault="001C52B7" w:rsidP="001C52B7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أ- القلب</w:t>
            </w:r>
          </w:p>
        </w:tc>
        <w:tc>
          <w:tcPr>
            <w:tcW w:w="2942" w:type="dxa"/>
          </w:tcPr>
          <w:p w14:paraId="1393825A" w14:textId="0F81E4BB" w:rsidR="001C52B7" w:rsidRPr="00D54676" w:rsidRDefault="001C52B7" w:rsidP="001C52B7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ب-  اللسان</w:t>
            </w:r>
          </w:p>
        </w:tc>
        <w:tc>
          <w:tcPr>
            <w:tcW w:w="4109" w:type="dxa"/>
          </w:tcPr>
          <w:p w14:paraId="1CFC8586" w14:textId="7A0FA990" w:rsidR="001C52B7" w:rsidRPr="00D54676" w:rsidRDefault="000C4458" w:rsidP="001C52B7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 - مكروه  </w:t>
            </w:r>
          </w:p>
        </w:tc>
      </w:tr>
      <w:tr w:rsidR="00D54676" w:rsidRPr="00D54676" w14:paraId="60200878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3F9F5F83" w14:textId="35E29376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3-  حكم تعظيم حرمات الله .........</w:t>
            </w:r>
          </w:p>
        </w:tc>
      </w:tr>
      <w:tr w:rsidR="00D54676" w:rsidRPr="00D54676" w14:paraId="46C203F3" w14:textId="77777777" w:rsidTr="000C4458">
        <w:trPr>
          <w:trHeight w:val="338"/>
        </w:trPr>
        <w:tc>
          <w:tcPr>
            <w:tcW w:w="2252" w:type="dxa"/>
          </w:tcPr>
          <w:p w14:paraId="47F1C24E" w14:textId="50B8B21C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محرم  </w:t>
            </w:r>
          </w:p>
        </w:tc>
        <w:tc>
          <w:tcPr>
            <w:tcW w:w="2942" w:type="dxa"/>
          </w:tcPr>
          <w:p w14:paraId="20B7F498" w14:textId="1E9FE1D2" w:rsidR="000C4458" w:rsidRPr="00D54676" w:rsidRDefault="000C4458" w:rsidP="000C445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 - مكروه  </w:t>
            </w:r>
          </w:p>
        </w:tc>
        <w:tc>
          <w:tcPr>
            <w:tcW w:w="4109" w:type="dxa"/>
          </w:tcPr>
          <w:p w14:paraId="4C2F1EEB" w14:textId="01471ED0" w:rsidR="000C4458" w:rsidRPr="00D54676" w:rsidRDefault="000C4458" w:rsidP="000C445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</w:t>
            </w: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 واجب </w:t>
            </w:r>
          </w:p>
        </w:tc>
      </w:tr>
      <w:tr w:rsidR="00D54676" w:rsidRPr="00D54676" w14:paraId="51AED5AF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1C1E4E4E" w14:textId="4C61964B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4 ـ من أسباب الإلحاد.......</w:t>
            </w:r>
          </w:p>
        </w:tc>
      </w:tr>
      <w:tr w:rsidR="00D54676" w:rsidRPr="00D54676" w14:paraId="6075A6C6" w14:textId="77777777" w:rsidTr="000C4458">
        <w:trPr>
          <w:trHeight w:val="477"/>
        </w:trPr>
        <w:tc>
          <w:tcPr>
            <w:tcW w:w="2252" w:type="dxa"/>
          </w:tcPr>
          <w:p w14:paraId="3B488220" w14:textId="358588C5" w:rsidR="000C4458" w:rsidRPr="00D54676" w:rsidRDefault="000C4458" w:rsidP="000C445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</w:t>
            </w: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ضعف الإيمان بالله</w:t>
            </w: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42" w:type="dxa"/>
          </w:tcPr>
          <w:p w14:paraId="67B4E083" w14:textId="78B76A41" w:rsidR="000C4458" w:rsidRPr="00D54676" w:rsidRDefault="000C4458" w:rsidP="000C445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ب- قوة الإيمان بالله</w:t>
            </w:r>
          </w:p>
        </w:tc>
        <w:tc>
          <w:tcPr>
            <w:tcW w:w="4109" w:type="dxa"/>
          </w:tcPr>
          <w:p w14:paraId="2115E818" w14:textId="00AEDB7E" w:rsidR="000C4458" w:rsidRPr="00D54676" w:rsidRDefault="000C4458" w:rsidP="000C445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جـ التفكر في مخلوقات الله</w:t>
            </w:r>
          </w:p>
        </w:tc>
      </w:tr>
      <w:tr w:rsidR="00D54676" w:rsidRPr="00D54676" w14:paraId="40136704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1C8BF3C4" w14:textId="41D37220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5- علاج الإلحاد........</w:t>
            </w:r>
          </w:p>
        </w:tc>
      </w:tr>
      <w:tr w:rsidR="00D54676" w:rsidRPr="00D54676" w14:paraId="31CB476F" w14:textId="77777777" w:rsidTr="000C4458">
        <w:trPr>
          <w:trHeight w:val="461"/>
        </w:trPr>
        <w:tc>
          <w:tcPr>
            <w:tcW w:w="2252" w:type="dxa"/>
          </w:tcPr>
          <w:p w14:paraId="4363E2DD" w14:textId="15CDC785" w:rsidR="000C4458" w:rsidRPr="00D54676" w:rsidRDefault="000C4458" w:rsidP="000C445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أ ـ التعرض للشبهات</w:t>
            </w:r>
          </w:p>
        </w:tc>
        <w:tc>
          <w:tcPr>
            <w:tcW w:w="2942" w:type="dxa"/>
          </w:tcPr>
          <w:p w14:paraId="6A030D07" w14:textId="28805059" w:rsidR="000C4458" w:rsidRPr="00D54676" w:rsidRDefault="000C4458" w:rsidP="000C445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ب ـ تقوى الله عز وجل</w:t>
            </w:r>
          </w:p>
        </w:tc>
        <w:tc>
          <w:tcPr>
            <w:tcW w:w="4109" w:type="dxa"/>
          </w:tcPr>
          <w:p w14:paraId="1217B018" w14:textId="343932F8" w:rsidR="000C4458" w:rsidRPr="00D54676" w:rsidRDefault="000C4458" w:rsidP="000C445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القلق والصراع النفسي</w:t>
            </w:r>
          </w:p>
        </w:tc>
      </w:tr>
      <w:tr w:rsidR="00D54676" w:rsidRPr="00D54676" w14:paraId="7A67C5BA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5E80486F" w14:textId="0A35E750" w:rsidR="000C4458" w:rsidRPr="00D54676" w:rsidRDefault="000C4458" w:rsidP="000C445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6-</w:t>
            </w:r>
            <w:r w:rsidR="00C77573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="00C77573" w:rsidRPr="00D54676">
              <w:rPr>
                <w:rFonts w:ascii="Calibri" w:eastAsia="Times New Roman" w:hAnsi="Calibri" w:cs="Calibri"/>
                <w:sz w:val="28"/>
                <w:szCs w:val="28"/>
                <w:rtl/>
              </w:rPr>
              <w:t xml:space="preserve">المقصود بـ ( روحنا )  في  قوله تعالى : ( </w:t>
            </w:r>
            <w:proofErr w:type="spellStart"/>
            <w:r w:rsidR="00C77573" w:rsidRPr="00D54676">
              <w:rPr>
                <w:rFonts w:ascii="Calibri" w:hAnsi="Calibri" w:cs="Calibri"/>
                <w:sz w:val="28"/>
                <w:szCs w:val="28"/>
                <w:rtl/>
              </w:rPr>
              <w:t>فأرسلنآ</w:t>
            </w:r>
            <w:proofErr w:type="spellEnd"/>
            <w:r w:rsidR="00C77573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إليها روحنا فتمثل لها بشرًا سويًا  ) أي  </w:t>
            </w:r>
          </w:p>
        </w:tc>
      </w:tr>
      <w:tr w:rsidR="00D54676" w:rsidRPr="00D54676" w14:paraId="4246D3F3" w14:textId="77777777" w:rsidTr="00C77573">
        <w:trPr>
          <w:trHeight w:val="459"/>
        </w:trPr>
        <w:tc>
          <w:tcPr>
            <w:tcW w:w="2252" w:type="dxa"/>
          </w:tcPr>
          <w:p w14:paraId="7A1976FD" w14:textId="17E9187B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أ-  عيسى  عليه السلام</w:t>
            </w:r>
          </w:p>
        </w:tc>
        <w:tc>
          <w:tcPr>
            <w:tcW w:w="2942" w:type="dxa"/>
          </w:tcPr>
          <w:p w14:paraId="3DF6C305" w14:textId="1128D13D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ب-  موسى  عليه السلام</w:t>
            </w:r>
          </w:p>
        </w:tc>
        <w:tc>
          <w:tcPr>
            <w:tcW w:w="4109" w:type="dxa"/>
          </w:tcPr>
          <w:p w14:paraId="3EA45B14" w14:textId="1E0EB9EE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جـ -  جبريل   عليه السلام</w:t>
            </w:r>
          </w:p>
        </w:tc>
      </w:tr>
      <w:tr w:rsidR="00D54676" w:rsidRPr="00D54676" w14:paraId="0C04747D" w14:textId="77777777" w:rsidTr="00B01131">
        <w:trPr>
          <w:trHeight w:val="587"/>
        </w:trPr>
        <w:tc>
          <w:tcPr>
            <w:tcW w:w="9303" w:type="dxa"/>
            <w:gridSpan w:val="3"/>
            <w:shd w:val="clear" w:color="auto" w:fill="E7E6E6" w:themeFill="background2"/>
          </w:tcPr>
          <w:p w14:paraId="323DE845" w14:textId="26F92D8E" w:rsidR="00C77573" w:rsidRPr="00D54676" w:rsidRDefault="00C77573" w:rsidP="00C77573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7- المقصود بـ ( المخاض ) </w:t>
            </w:r>
            <w:r w:rsidRPr="00D54676">
              <w:rPr>
                <w:rFonts w:ascii="Calibri" w:eastAsia="Times New Roman" w:hAnsi="Calibri" w:cs="Calibri"/>
                <w:sz w:val="28"/>
                <w:szCs w:val="28"/>
                <w:rtl/>
              </w:rPr>
              <w:t xml:space="preserve"> في قوله تعالى : ( </w:t>
            </w:r>
            <w:proofErr w:type="spell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فأجاها</w:t>
            </w:r>
            <w:proofErr w:type="spell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المخاضُ إلى جذعِ النخلةِ   ) أي  .......</w:t>
            </w:r>
          </w:p>
        </w:tc>
      </w:tr>
      <w:tr w:rsidR="00D54676" w:rsidRPr="00D54676" w14:paraId="068EB956" w14:textId="77777777" w:rsidTr="00C77573">
        <w:trPr>
          <w:trHeight w:val="391"/>
        </w:trPr>
        <w:tc>
          <w:tcPr>
            <w:tcW w:w="2252" w:type="dxa"/>
          </w:tcPr>
          <w:p w14:paraId="21F59596" w14:textId="71904392" w:rsidR="00C77573" w:rsidRPr="00D54676" w:rsidRDefault="00C77573" w:rsidP="00C77573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متاعب الحمل  </w:t>
            </w:r>
          </w:p>
        </w:tc>
        <w:tc>
          <w:tcPr>
            <w:tcW w:w="2942" w:type="dxa"/>
          </w:tcPr>
          <w:p w14:paraId="65785B7B" w14:textId="17E948FA" w:rsidR="00C77573" w:rsidRPr="00D54676" w:rsidRDefault="00C77573" w:rsidP="00C77573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ب- وجع الولادة </w:t>
            </w:r>
          </w:p>
        </w:tc>
        <w:tc>
          <w:tcPr>
            <w:tcW w:w="4109" w:type="dxa"/>
          </w:tcPr>
          <w:p w14:paraId="555A5C2B" w14:textId="1D20EFE4" w:rsidR="00C77573" w:rsidRPr="00D54676" w:rsidRDefault="00C77573" w:rsidP="00C77573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-  الوحي </w:t>
            </w:r>
          </w:p>
        </w:tc>
      </w:tr>
      <w:tr w:rsidR="00D54676" w:rsidRPr="00D54676" w14:paraId="0700D5FA" w14:textId="77777777" w:rsidTr="00C77573">
        <w:trPr>
          <w:trHeight w:val="409"/>
        </w:trPr>
        <w:tc>
          <w:tcPr>
            <w:tcW w:w="9303" w:type="dxa"/>
            <w:gridSpan w:val="3"/>
            <w:shd w:val="clear" w:color="auto" w:fill="E7E6E6" w:themeFill="background2"/>
          </w:tcPr>
          <w:p w14:paraId="4D3F0DCA" w14:textId="291518E8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5ـ  مرادف كلمة يمترون  ، أي  ..</w:t>
            </w:r>
          </w:p>
        </w:tc>
      </w:tr>
      <w:tr w:rsidR="00D54676" w:rsidRPr="00D54676" w14:paraId="6BB5E652" w14:textId="77777777" w:rsidTr="000C4458">
        <w:trPr>
          <w:trHeight w:val="426"/>
        </w:trPr>
        <w:tc>
          <w:tcPr>
            <w:tcW w:w="2252" w:type="dxa"/>
          </w:tcPr>
          <w:p w14:paraId="461D9842" w14:textId="08DBC02A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يختصمون   </w:t>
            </w:r>
          </w:p>
        </w:tc>
        <w:tc>
          <w:tcPr>
            <w:tcW w:w="2942" w:type="dxa"/>
          </w:tcPr>
          <w:p w14:paraId="7866FDE8" w14:textId="10600E26" w:rsidR="00C77573" w:rsidRPr="00D54676" w:rsidRDefault="00C77573" w:rsidP="00C77573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يخططون  </w:t>
            </w:r>
          </w:p>
        </w:tc>
        <w:tc>
          <w:tcPr>
            <w:tcW w:w="4109" w:type="dxa"/>
          </w:tcPr>
          <w:p w14:paraId="63CA8750" w14:textId="46802D56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-  يعملون </w:t>
            </w:r>
          </w:p>
        </w:tc>
      </w:tr>
      <w:tr w:rsidR="00D54676" w:rsidRPr="00D54676" w14:paraId="513578F2" w14:textId="77777777" w:rsidTr="00C77573">
        <w:trPr>
          <w:trHeight w:val="407"/>
        </w:trPr>
        <w:tc>
          <w:tcPr>
            <w:tcW w:w="9303" w:type="dxa"/>
            <w:gridSpan w:val="3"/>
            <w:shd w:val="clear" w:color="auto" w:fill="E7E6E6" w:themeFill="background2"/>
          </w:tcPr>
          <w:p w14:paraId="27FDDDDF" w14:textId="3752ED3F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9- من آداب الطريق  كف الأذى ، ويدخل فيها .......</w:t>
            </w:r>
          </w:p>
        </w:tc>
      </w:tr>
      <w:tr w:rsidR="00D54676" w:rsidRPr="00D54676" w14:paraId="58151BB9" w14:textId="77777777" w:rsidTr="000C4458">
        <w:trPr>
          <w:trHeight w:val="426"/>
        </w:trPr>
        <w:tc>
          <w:tcPr>
            <w:tcW w:w="2252" w:type="dxa"/>
          </w:tcPr>
          <w:p w14:paraId="0B6DB9F4" w14:textId="5A92D599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اجتناب الغيبة   </w:t>
            </w:r>
          </w:p>
        </w:tc>
        <w:tc>
          <w:tcPr>
            <w:tcW w:w="2942" w:type="dxa"/>
          </w:tcPr>
          <w:p w14:paraId="0B83778C" w14:textId="2E7A14AA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عدم احتقار المارة </w:t>
            </w:r>
          </w:p>
        </w:tc>
        <w:tc>
          <w:tcPr>
            <w:tcW w:w="4109" w:type="dxa"/>
          </w:tcPr>
          <w:p w14:paraId="4D8DE849" w14:textId="5E23A3AA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جـ جميع ما سبق   </w:t>
            </w:r>
          </w:p>
        </w:tc>
      </w:tr>
      <w:tr w:rsidR="00D54676" w:rsidRPr="00D54676" w14:paraId="1305A0BF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63F39770" w14:textId="096E4428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2- حكم إشارة المسلم بالسلاح على أخيه ......... </w:t>
            </w:r>
          </w:p>
        </w:tc>
      </w:tr>
      <w:tr w:rsidR="00D54676" w:rsidRPr="00D54676" w14:paraId="24FC8258" w14:textId="77777777" w:rsidTr="000C4458">
        <w:tc>
          <w:tcPr>
            <w:tcW w:w="2252" w:type="dxa"/>
          </w:tcPr>
          <w:p w14:paraId="59F478EE" w14:textId="532F82ED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محرم    </w:t>
            </w:r>
          </w:p>
        </w:tc>
        <w:tc>
          <w:tcPr>
            <w:tcW w:w="2942" w:type="dxa"/>
          </w:tcPr>
          <w:p w14:paraId="12D02F7C" w14:textId="3C845462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مستحب  </w:t>
            </w:r>
          </w:p>
        </w:tc>
        <w:tc>
          <w:tcPr>
            <w:tcW w:w="4109" w:type="dxa"/>
          </w:tcPr>
          <w:p w14:paraId="57BA6689" w14:textId="0054AE81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مكروه   </w:t>
            </w:r>
          </w:p>
        </w:tc>
      </w:tr>
      <w:tr w:rsidR="00D54676" w:rsidRPr="00D54676" w14:paraId="4095C306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06212504" w14:textId="2B948D1B" w:rsidR="00C77573" w:rsidRPr="00D54676" w:rsidRDefault="00C77573" w:rsidP="00C77573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bookmarkStart w:id="1" w:name="_Hlk102292236"/>
            <w:r w:rsidRPr="00D5467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11-</w:t>
            </w:r>
            <w:r w:rsidR="00C5607C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مرادف كلمة غمط الناس ، أي.....</w:t>
            </w:r>
          </w:p>
        </w:tc>
      </w:tr>
      <w:bookmarkEnd w:id="1"/>
      <w:tr w:rsidR="00D54676" w:rsidRPr="00D54676" w14:paraId="61785518" w14:textId="77777777" w:rsidTr="000C4458">
        <w:trPr>
          <w:trHeight w:val="426"/>
        </w:trPr>
        <w:tc>
          <w:tcPr>
            <w:tcW w:w="2252" w:type="dxa"/>
          </w:tcPr>
          <w:p w14:paraId="4C679C57" w14:textId="3A9C804B" w:rsidR="00C5607C" w:rsidRPr="00D54676" w:rsidRDefault="00C5607C" w:rsidP="00C5607C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التمسك بهم   </w:t>
            </w:r>
          </w:p>
        </w:tc>
        <w:tc>
          <w:tcPr>
            <w:tcW w:w="2942" w:type="dxa"/>
          </w:tcPr>
          <w:p w14:paraId="3DE5834E" w14:textId="386B3A34" w:rsidR="00C5607C" w:rsidRPr="00D54676" w:rsidRDefault="00C5607C" w:rsidP="00C5607C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ب-  الاستهانة بهم واحتقارهم    </w:t>
            </w:r>
          </w:p>
        </w:tc>
        <w:tc>
          <w:tcPr>
            <w:tcW w:w="4109" w:type="dxa"/>
          </w:tcPr>
          <w:p w14:paraId="28EB2F0A" w14:textId="3C7C0732" w:rsidR="00C5607C" w:rsidRPr="00D54676" w:rsidRDefault="00C5607C" w:rsidP="00C5607C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- التخلي عنهم   </w:t>
            </w:r>
          </w:p>
        </w:tc>
      </w:tr>
      <w:tr w:rsidR="00D54676" w:rsidRPr="00D54676" w14:paraId="2AECFEFE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606557FA" w14:textId="51D35FF4" w:rsidR="00C5607C" w:rsidRPr="00D54676" w:rsidRDefault="00C5607C" w:rsidP="00C5607C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12-</w:t>
            </w:r>
            <w:r w:rsidR="00DE3698" w:rsidRPr="00D5467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  <w:r w:rsidR="00DE3698" w:rsidRPr="00D54676">
              <w:rPr>
                <w:rFonts w:ascii="Calibri" w:hAnsi="Calibri" w:cs="Calibri"/>
                <w:sz w:val="28"/>
                <w:szCs w:val="28"/>
                <w:rtl/>
              </w:rPr>
              <w:t>التكبر والتعالي من الأخلاق المنهي عنها وتعتبر من .....</w:t>
            </w:r>
          </w:p>
        </w:tc>
      </w:tr>
      <w:tr w:rsidR="00D54676" w:rsidRPr="00D54676" w14:paraId="4E4ABFDF" w14:textId="77777777" w:rsidTr="000C4458">
        <w:trPr>
          <w:trHeight w:val="426"/>
        </w:trPr>
        <w:tc>
          <w:tcPr>
            <w:tcW w:w="2252" w:type="dxa"/>
          </w:tcPr>
          <w:p w14:paraId="60FF22B3" w14:textId="728FDE6E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صغائر الذنوب   </w:t>
            </w:r>
          </w:p>
        </w:tc>
        <w:tc>
          <w:tcPr>
            <w:tcW w:w="2942" w:type="dxa"/>
          </w:tcPr>
          <w:p w14:paraId="36E3115B" w14:textId="6A9ECA46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ب- كبائر الذنوب </w:t>
            </w:r>
          </w:p>
        </w:tc>
        <w:tc>
          <w:tcPr>
            <w:tcW w:w="4109" w:type="dxa"/>
          </w:tcPr>
          <w:p w14:paraId="401DB237" w14:textId="7D00ACE9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- شرك أصغر   </w:t>
            </w:r>
          </w:p>
        </w:tc>
      </w:tr>
      <w:tr w:rsidR="00D54676" w:rsidRPr="00D54676" w14:paraId="0226039A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24AFAA53" w14:textId="5B9EEB9A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13ـ أدب اللباس الوارد في حديث الرسول  ﷺ : ( إن الله جميل يحب الجمال ) .......</w:t>
            </w:r>
          </w:p>
        </w:tc>
      </w:tr>
      <w:tr w:rsidR="00D54676" w:rsidRPr="00D54676" w14:paraId="1C0B2E06" w14:textId="77777777" w:rsidTr="000C4458">
        <w:trPr>
          <w:trHeight w:val="426"/>
        </w:trPr>
        <w:tc>
          <w:tcPr>
            <w:tcW w:w="2252" w:type="dxa"/>
          </w:tcPr>
          <w:p w14:paraId="0764EF6F" w14:textId="6768ED22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اجتناب الكبر  </w:t>
            </w:r>
          </w:p>
        </w:tc>
        <w:tc>
          <w:tcPr>
            <w:tcW w:w="2942" w:type="dxa"/>
          </w:tcPr>
          <w:p w14:paraId="4642298D" w14:textId="3F8F34D6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ترك الإسراف </w:t>
            </w:r>
          </w:p>
        </w:tc>
        <w:tc>
          <w:tcPr>
            <w:tcW w:w="4109" w:type="dxa"/>
          </w:tcPr>
          <w:p w14:paraId="637E788D" w14:textId="77777777" w:rsidR="00DE3698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جـ - التجمل   </w:t>
            </w:r>
          </w:p>
          <w:p w14:paraId="7340E7D8" w14:textId="2E4ECF7A" w:rsidR="00D54676" w:rsidRPr="00D54676" w:rsidRDefault="00D54676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D54676" w:rsidRPr="00D54676" w14:paraId="0FF07F03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73F16D06" w14:textId="6C8C5171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lastRenderedPageBreak/>
              <w:t>14ـ  غسل جميع البدن بالماء الطهور المباح ..........</w:t>
            </w:r>
          </w:p>
        </w:tc>
      </w:tr>
      <w:tr w:rsidR="00D54676" w:rsidRPr="00D54676" w14:paraId="19A12745" w14:textId="77777777" w:rsidTr="000C4458">
        <w:trPr>
          <w:trHeight w:val="476"/>
        </w:trPr>
        <w:tc>
          <w:tcPr>
            <w:tcW w:w="2252" w:type="dxa"/>
          </w:tcPr>
          <w:p w14:paraId="18454513" w14:textId="260A4B24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الغسل    </w:t>
            </w:r>
          </w:p>
        </w:tc>
        <w:tc>
          <w:tcPr>
            <w:tcW w:w="2942" w:type="dxa"/>
          </w:tcPr>
          <w:p w14:paraId="3477991C" w14:textId="3CEE71C5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ب-  النظافة</w:t>
            </w:r>
          </w:p>
        </w:tc>
        <w:tc>
          <w:tcPr>
            <w:tcW w:w="4109" w:type="dxa"/>
          </w:tcPr>
          <w:p w14:paraId="75A516D6" w14:textId="77777777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 الحدث</w:t>
            </w:r>
          </w:p>
          <w:p w14:paraId="6B398B48" w14:textId="65BCB980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D54676" w:rsidRPr="00D54676" w14:paraId="111DDDDC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566C3AF0" w14:textId="02C6F38E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15-</w:t>
            </w: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يعد الغسل لصلاة الجمعة من الغسل</w:t>
            </w:r>
          </w:p>
        </w:tc>
      </w:tr>
      <w:tr w:rsidR="00D54676" w:rsidRPr="00D54676" w14:paraId="63186BF3" w14:textId="77777777" w:rsidTr="000C4458">
        <w:trPr>
          <w:trHeight w:val="457"/>
        </w:trPr>
        <w:tc>
          <w:tcPr>
            <w:tcW w:w="2252" w:type="dxa"/>
          </w:tcPr>
          <w:p w14:paraId="41D4FE23" w14:textId="23275045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الواجب </w:t>
            </w:r>
          </w:p>
        </w:tc>
        <w:tc>
          <w:tcPr>
            <w:tcW w:w="2942" w:type="dxa"/>
          </w:tcPr>
          <w:p w14:paraId="23266DEB" w14:textId="44C5CFFC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ب-  المستحب</w:t>
            </w:r>
          </w:p>
        </w:tc>
        <w:tc>
          <w:tcPr>
            <w:tcW w:w="4109" w:type="dxa"/>
          </w:tcPr>
          <w:p w14:paraId="145384C0" w14:textId="389D146C" w:rsidR="00DE3698" w:rsidRPr="00D54676" w:rsidRDefault="00DE3698" w:rsidP="00DE3698">
            <w:pPr>
              <w:spacing w:line="259" w:lineRule="auto"/>
              <w:rPr>
                <w:rFonts w:ascii="Calibri" w:hAnsi="Calibri" w:cs="Times New Roman"/>
                <w:sz w:val="28"/>
                <w:szCs w:val="28"/>
                <w:rtl/>
                <w:lang w:bidi="ar-EG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المكروه</w:t>
            </w:r>
          </w:p>
        </w:tc>
      </w:tr>
      <w:tr w:rsidR="00D54676" w:rsidRPr="00D54676" w14:paraId="7A3F1945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3AF23DF1" w14:textId="4C0BB12E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16- يعد الغسل بعد انقطاع دم الحيض من الغسل</w:t>
            </w:r>
          </w:p>
        </w:tc>
      </w:tr>
      <w:tr w:rsidR="00D54676" w:rsidRPr="00D54676" w14:paraId="6AFC7A2C" w14:textId="77777777" w:rsidTr="000C4458">
        <w:trPr>
          <w:trHeight w:val="457"/>
        </w:trPr>
        <w:tc>
          <w:tcPr>
            <w:tcW w:w="2252" w:type="dxa"/>
          </w:tcPr>
          <w:p w14:paraId="61B95A49" w14:textId="04329501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الواجب </w:t>
            </w:r>
          </w:p>
        </w:tc>
        <w:tc>
          <w:tcPr>
            <w:tcW w:w="2942" w:type="dxa"/>
          </w:tcPr>
          <w:p w14:paraId="1EC983DB" w14:textId="0B19BF10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 المستحب </w:t>
            </w:r>
          </w:p>
        </w:tc>
        <w:tc>
          <w:tcPr>
            <w:tcW w:w="4109" w:type="dxa"/>
          </w:tcPr>
          <w:p w14:paraId="33D41A2A" w14:textId="34CCDF27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المكروه</w:t>
            </w:r>
          </w:p>
        </w:tc>
      </w:tr>
      <w:tr w:rsidR="00D54676" w:rsidRPr="00D54676" w14:paraId="442FFAB5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72E7DDAC" w14:textId="113DBD6B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17- أن يعمم جميع بدنه بالماء مع المضمضة والاستنشاق ، هو الغسل</w:t>
            </w:r>
          </w:p>
        </w:tc>
      </w:tr>
      <w:tr w:rsidR="00D54676" w:rsidRPr="00D54676" w14:paraId="33476E03" w14:textId="77777777" w:rsidTr="000C4458">
        <w:trPr>
          <w:trHeight w:val="457"/>
        </w:trPr>
        <w:tc>
          <w:tcPr>
            <w:tcW w:w="2252" w:type="dxa"/>
          </w:tcPr>
          <w:p w14:paraId="7FB1C8E4" w14:textId="1C5B4ABE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أ- الواجب</w:t>
            </w:r>
          </w:p>
        </w:tc>
        <w:tc>
          <w:tcPr>
            <w:tcW w:w="2942" w:type="dxa"/>
          </w:tcPr>
          <w:p w14:paraId="6274DC8B" w14:textId="4CBA128F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ب-  الكامل</w:t>
            </w:r>
          </w:p>
        </w:tc>
        <w:tc>
          <w:tcPr>
            <w:tcW w:w="4109" w:type="dxa"/>
          </w:tcPr>
          <w:p w14:paraId="383DBB4E" w14:textId="40B6CCE0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ج-  المجزئ</w:t>
            </w:r>
          </w:p>
        </w:tc>
      </w:tr>
      <w:tr w:rsidR="00D54676" w:rsidRPr="00D54676" w14:paraId="7800487E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5654384A" w14:textId="21D4F59F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18- الجهاد في شرعاً </w:t>
            </w:r>
          </w:p>
        </w:tc>
      </w:tr>
      <w:tr w:rsidR="00D54676" w:rsidRPr="00D54676" w14:paraId="5BD60084" w14:textId="77777777" w:rsidTr="000C4458">
        <w:trPr>
          <w:trHeight w:val="457"/>
        </w:trPr>
        <w:tc>
          <w:tcPr>
            <w:tcW w:w="2252" w:type="dxa"/>
          </w:tcPr>
          <w:p w14:paraId="3DEA1344" w14:textId="1222D4EF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أ. بذل الجهد في </w:t>
            </w:r>
          </w:p>
        </w:tc>
        <w:tc>
          <w:tcPr>
            <w:tcW w:w="2942" w:type="dxa"/>
          </w:tcPr>
          <w:p w14:paraId="57F1FD88" w14:textId="466F062C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- </w:t>
            </w:r>
            <w:r w:rsidR="00D54676"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القتال في سبيل الله</w:t>
            </w:r>
            <w:r w:rsidR="00D54676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79981E79" w14:textId="5236A6CC" w:rsidR="00DE3698" w:rsidRPr="00D54676" w:rsidRDefault="00D54676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ج- القتال على أي حال </w:t>
            </w:r>
          </w:p>
        </w:tc>
      </w:tr>
      <w:tr w:rsidR="00D54676" w:rsidRPr="00D54676" w14:paraId="6872E916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3BDEABD5" w14:textId="00808D7F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19-</w:t>
            </w:r>
            <w:r w:rsidR="00D54676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حكم الجهاد </w:t>
            </w:r>
          </w:p>
        </w:tc>
      </w:tr>
      <w:tr w:rsidR="00D54676" w:rsidRPr="00D54676" w14:paraId="31C9D767" w14:textId="77777777" w:rsidTr="000C4458">
        <w:trPr>
          <w:trHeight w:val="457"/>
        </w:trPr>
        <w:tc>
          <w:tcPr>
            <w:tcW w:w="2252" w:type="dxa"/>
          </w:tcPr>
          <w:p w14:paraId="1B64E19D" w14:textId="56EF4661" w:rsidR="00DE3698" w:rsidRPr="00D54676" w:rsidRDefault="00D54676" w:rsidP="00D54676">
            <w:pPr>
              <w:pStyle w:val="a5"/>
              <w:numPr>
                <w:ilvl w:val="0"/>
                <w:numId w:val="7"/>
              </w:numPr>
              <w:rPr>
                <w:rFonts w:ascii="Calibri" w:hAnsi="Calibri" w:cs="Times New Roman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فرض كفاية </w:t>
            </w:r>
          </w:p>
        </w:tc>
        <w:tc>
          <w:tcPr>
            <w:tcW w:w="2942" w:type="dxa"/>
          </w:tcPr>
          <w:p w14:paraId="082FF7BD" w14:textId="165B6D82" w:rsidR="00DE3698" w:rsidRPr="00D54676" w:rsidRDefault="00D54676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- </w:t>
            </w: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4109" w:type="dxa"/>
          </w:tcPr>
          <w:p w14:paraId="333FCDE0" w14:textId="72B8F212" w:rsidR="00DE3698" w:rsidRPr="00D54676" w:rsidRDefault="00D54676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سنة</w:t>
            </w:r>
          </w:p>
        </w:tc>
      </w:tr>
      <w:tr w:rsidR="00D54676" w:rsidRPr="00D54676" w14:paraId="29D59BC1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275959C5" w14:textId="270B5A86" w:rsidR="00DE3698" w:rsidRPr="00D54676" w:rsidRDefault="00DE3698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20-</w:t>
            </w:r>
            <w:r w:rsidR="00D54676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من الحالات التي يتعين فيها الجهاد </w:t>
            </w:r>
          </w:p>
        </w:tc>
      </w:tr>
      <w:tr w:rsidR="00D54676" w:rsidRPr="00D54676" w14:paraId="3FADBE35" w14:textId="77777777" w:rsidTr="000C4458">
        <w:trPr>
          <w:trHeight w:val="457"/>
        </w:trPr>
        <w:tc>
          <w:tcPr>
            <w:tcW w:w="2252" w:type="dxa"/>
          </w:tcPr>
          <w:p w14:paraId="02C51601" w14:textId="70DAFC88" w:rsidR="00DE3698" w:rsidRPr="00D54676" w:rsidRDefault="00D54676" w:rsidP="00D54676">
            <w:pPr>
              <w:pStyle w:val="a5"/>
              <w:numPr>
                <w:ilvl w:val="0"/>
                <w:numId w:val="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اذا حاصر العدو البلد </w:t>
            </w:r>
          </w:p>
        </w:tc>
        <w:tc>
          <w:tcPr>
            <w:tcW w:w="2942" w:type="dxa"/>
          </w:tcPr>
          <w:p w14:paraId="5DE9E480" w14:textId="16A15FBB" w:rsidR="00DE3698" w:rsidRPr="00D54676" w:rsidRDefault="00D54676" w:rsidP="00D54676">
            <w:pPr>
              <w:pStyle w:val="a5"/>
              <w:numPr>
                <w:ilvl w:val="0"/>
                <w:numId w:val="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أذا استنفر ولي الأمر للجهاد </w:t>
            </w:r>
          </w:p>
        </w:tc>
        <w:tc>
          <w:tcPr>
            <w:tcW w:w="4109" w:type="dxa"/>
          </w:tcPr>
          <w:p w14:paraId="70EFEEEC" w14:textId="0E54E1F1" w:rsidR="00DE3698" w:rsidRPr="00D54676" w:rsidRDefault="00D54676" w:rsidP="00DE3698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ج- </w:t>
            </w: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جميع ما سبق</w:t>
            </w:r>
          </w:p>
        </w:tc>
      </w:tr>
      <w:bookmarkEnd w:id="0"/>
    </w:tbl>
    <w:p w14:paraId="04C59804" w14:textId="77777777" w:rsidR="00CB32CA" w:rsidRPr="00D54676" w:rsidRDefault="00CB32CA">
      <w:pPr>
        <w:rPr>
          <w:rtl/>
        </w:rPr>
      </w:pPr>
    </w:p>
    <w:p w14:paraId="3872F931" w14:textId="77777777" w:rsidR="00D54676" w:rsidRPr="00B01131" w:rsidRDefault="00D54676" w:rsidP="00D54676">
      <w:pPr>
        <w:rPr>
          <w:rtl/>
        </w:rPr>
      </w:pPr>
    </w:p>
    <w:p w14:paraId="2DCE9EC6" w14:textId="10EE480F" w:rsidR="00D54676" w:rsidRDefault="00D54676" w:rsidP="00D54676">
      <w:r>
        <w:t xml:space="preserve"> </w:t>
      </w:r>
    </w:p>
    <w:p w14:paraId="6AADE0D4" w14:textId="77777777" w:rsidR="00D54676" w:rsidRDefault="00D54676" w:rsidP="00D54676"/>
    <w:p w14:paraId="2B97091F" w14:textId="77777777" w:rsidR="00D54676" w:rsidRDefault="00D54676" w:rsidP="00D54676"/>
    <w:p w14:paraId="5C45B783" w14:textId="77777777" w:rsidR="00D54676" w:rsidRDefault="00D54676" w:rsidP="00D54676"/>
    <w:p w14:paraId="799E00D7" w14:textId="1124E8E3" w:rsidR="00D54676" w:rsidRDefault="00D54676" w:rsidP="00D54676">
      <w:pPr>
        <w:rPr>
          <w:rFonts w:ascii="Calibri" w:hAnsi="Calibri" w:cs="Times New Roman" w:hint="cs"/>
          <w:b/>
          <w:bCs/>
          <w:color w:val="C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                         </w:t>
      </w:r>
    </w:p>
    <w:p w14:paraId="27AD122D" w14:textId="77777777" w:rsidR="00B01131" w:rsidRPr="00D54676" w:rsidRDefault="00B01131"/>
    <w:sectPr w:rsidR="00B01131" w:rsidRPr="00D54676" w:rsidSect="00D54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B122" w14:textId="77777777" w:rsidR="0030601F" w:rsidRDefault="0030601F" w:rsidP="00B01131">
      <w:pPr>
        <w:spacing w:after="0" w:line="240" w:lineRule="auto"/>
      </w:pPr>
      <w:r>
        <w:separator/>
      </w:r>
    </w:p>
  </w:endnote>
  <w:endnote w:type="continuationSeparator" w:id="0">
    <w:p w14:paraId="233C3D28" w14:textId="77777777" w:rsidR="0030601F" w:rsidRDefault="0030601F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10CB" w14:textId="77777777" w:rsidR="009C4150" w:rsidRDefault="009C41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54BD" w14:textId="77777777" w:rsidR="009C4150" w:rsidRDefault="009C41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1F81" w14:textId="77777777" w:rsidR="009C4150" w:rsidRDefault="009C41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323E" w14:textId="77777777" w:rsidR="0030601F" w:rsidRDefault="0030601F" w:rsidP="00B01131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7B426844" w14:textId="77777777" w:rsidR="0030601F" w:rsidRDefault="0030601F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8D55" w14:textId="77777777" w:rsidR="009C4150" w:rsidRDefault="009C41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030" w14:textId="2EB36C4E" w:rsidR="00B01131" w:rsidRDefault="00294A67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>
      <w:rPr>
        <w:rFonts w:hint="cs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6E4B3D7A">
              <wp:simplePos x="0" y="0"/>
              <wp:positionH relativeFrom="margin">
                <wp:posOffset>922655</wp:posOffset>
              </wp:positionH>
              <wp:positionV relativeFrom="paragraph">
                <wp:posOffset>185420</wp:posOffset>
              </wp:positionV>
              <wp:extent cx="4390390" cy="348615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0390" cy="3486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263EA63A" w:rsidR="00B01131" w:rsidRPr="005B190D" w:rsidRDefault="005F2915" w:rsidP="00B01131">
                          <w:pPr>
                            <w:jc w:val="center"/>
                            <w:rPr>
                              <w:rFonts w:ascii="Calibri" w:hAnsi="Calibri" w:cs="Calibr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Times New Roman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اختبار </w:t>
                          </w:r>
                          <w:r w:rsidR="00B01131"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تشخيصي</w:t>
                          </w:r>
                          <w:r w:rsidR="005B190D">
                            <w:rPr>
                              <w:rFonts w:ascii="Calibri" w:hAnsi="Calibri" w:cs="Calibri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قبلي -</w:t>
                          </w:r>
                          <w:r w:rsidR="00B01131"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الصف </w:t>
                          </w:r>
                          <w:r w:rsidR="00CA64C8"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الثالث</w:t>
                          </w:r>
                          <w:r w:rsidR="00B01131"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متوسط الفصل الدراسي الثاني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26" style="position:absolute;left:0;text-align:left;margin-left:72.65pt;margin-top:14.6pt;width:345.7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" fillcolor="white [3201]" stroked="f" strokeweight="1pt">
              <v:textbox>
                <w:txbxContent>
                  <w:p w14:paraId="3F77B67F" w14:textId="263EA63A" w:rsidR="00B01131" w:rsidRPr="005B190D" w:rsidRDefault="005F2915" w:rsidP="00B01131">
                    <w:pPr>
                      <w:jc w:val="center"/>
                      <w:rPr>
                        <w:rFonts w:ascii="Calibri" w:hAnsi="Calibri" w:cs="Calibri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Times New Roman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اختبار </w:t>
                    </w:r>
                    <w:r w:rsidR="00B01131"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تشخيصي</w:t>
                    </w:r>
                    <w:r w:rsidR="005B190D">
                      <w:rPr>
                        <w:rFonts w:ascii="Calibri" w:hAnsi="Calibri" w:cs="Calibri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قبلي -</w:t>
                    </w:r>
                    <w:r w:rsidR="00B01131"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الصف </w:t>
                    </w:r>
                    <w:r w:rsidR="00CA64C8"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الثالث</w:t>
                    </w:r>
                    <w:r w:rsidR="00B01131"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متوسط الفصل الدراسي الثاني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31946AFA" w14:textId="3AE6435F" w:rsidR="00B01131" w:rsidRPr="001147B1" w:rsidRDefault="00B01131" w:rsidP="00B01131">
    <w:pPr>
      <w:jc w:val="center"/>
      <w:rPr>
        <w:rFonts w:ascii="Arial" w:hAnsi="Arial" w:cs="Arial"/>
        <w:b/>
        <w:bCs/>
        <w:color w:val="C00000"/>
        <w:sz w:val="32"/>
        <w:szCs w:val="32"/>
        <w:u w:val="single"/>
        <w:rtl/>
      </w:rPr>
    </w:pPr>
    <w:r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7C8E61E5">
          <wp:simplePos x="0" y="0"/>
          <wp:positionH relativeFrom="column">
            <wp:posOffset>-749300</wp:posOffset>
          </wp:positionH>
          <wp:positionV relativeFrom="paragraph">
            <wp:posOffset>-645795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1519">
      <w:rPr>
        <w:b/>
        <w:bCs/>
        <w:noProof/>
        <w:color w:val="000000" w:themeColor="text1"/>
        <w:sz w:val="28"/>
        <w:szCs w:val="28"/>
        <w:u w:val="single"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DC84C" wp14:editId="158A0D3D">
              <wp:simplePos x="0" y="0"/>
              <wp:positionH relativeFrom="column">
                <wp:posOffset>-822960</wp:posOffset>
              </wp:positionH>
              <wp:positionV relativeFrom="paragraph">
                <wp:posOffset>419100</wp:posOffset>
              </wp:positionV>
              <wp:extent cx="6911340" cy="15240"/>
              <wp:effectExtent l="19050" t="38100" r="41910" b="41910"/>
              <wp:wrapNone/>
              <wp:docPr id="12" name="رابط مستقيم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1340" cy="15240"/>
                      </a:xfrm>
                      <a:prstGeom prst="line">
                        <a:avLst/>
                      </a:prstGeom>
                      <a:ln w="762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76FF6" id="رابط مستقيم 1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33pt" to="479.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" strokecolor="black [3213]" strokeweight="6pt">
              <v:stroke joinstyle="miter"/>
            </v:line>
          </w:pict>
        </mc:Fallback>
      </mc:AlternateContent>
    </w:r>
    <w:r>
      <w:rPr>
        <w:rFonts w:asciiTheme="minorBidi" w:hAnsiTheme="minorBidi" w:hint="cs"/>
        <w:b/>
        <w:bCs/>
        <w:sz w:val="32"/>
        <w:szCs w:val="32"/>
        <w:u w:val="single"/>
        <w:rtl/>
      </w:rPr>
      <w:t xml:space="preserve"> </w:t>
    </w:r>
  </w:p>
  <w:p w14:paraId="53A9BBF1" w14:textId="1EB278F7" w:rsidR="00B01131" w:rsidRDefault="005B190D" w:rsidP="00B01131">
    <w:pPr>
      <w:pStyle w:val="a3"/>
      <w:rPr>
        <w:rtl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D7598C" wp14:editId="2CFA9E14">
              <wp:simplePos x="0" y="0"/>
              <wp:positionH relativeFrom="column">
                <wp:posOffset>3664254</wp:posOffset>
              </wp:positionH>
              <wp:positionV relativeFrom="paragraph">
                <wp:posOffset>7610</wp:posOffset>
              </wp:positionV>
              <wp:extent cx="180975" cy="196215"/>
              <wp:effectExtent l="0" t="0" r="28575" b="13335"/>
              <wp:wrapNone/>
              <wp:docPr id="1230767891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E694C90" id="شكل بيضاوي 3" o:spid="_x0000_s1026" style="position:absolute;left:0;text-align:left;margin-left:288.5pt;margin-top:.6pt;width:14.25pt;height:1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6BC451" wp14:editId="0FB241CC">
              <wp:simplePos x="0" y="0"/>
              <wp:positionH relativeFrom="column">
                <wp:posOffset>4614928</wp:posOffset>
              </wp:positionH>
              <wp:positionV relativeFrom="paragraph">
                <wp:posOffset>6292</wp:posOffset>
              </wp:positionV>
              <wp:extent cx="180975" cy="196215"/>
              <wp:effectExtent l="0" t="0" r="28575" b="13335"/>
              <wp:wrapNone/>
              <wp:docPr id="465787757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ED56CB8" id="شكل بيضاوي 3" o:spid="_x0000_s1026" style="position:absolute;left:0;text-align:left;margin-left:363.4pt;margin-top:.5pt;width:14.25pt;height:15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" filled="f" strokecolor="#09101d [484]" strokeweight="1pt">
              <v:stroke joinstyle="miter"/>
            </v:oval>
          </w:pict>
        </mc:Fallback>
      </mc:AlternateContent>
    </w:r>
  </w:p>
  <w:p w14:paraId="4F9B1E4F" w14:textId="77777777" w:rsidR="00B01131" w:rsidRPr="00B01131" w:rsidRDefault="00B01131" w:rsidP="00B011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F97C" w14:textId="77777777" w:rsidR="009C4150" w:rsidRDefault="009C41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3668"/>
    <w:multiLevelType w:val="hybridMultilevel"/>
    <w:tmpl w:val="3EB8680C"/>
    <w:lvl w:ilvl="0" w:tplc="7F00C3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326DE"/>
    <w:multiLevelType w:val="hybridMultilevel"/>
    <w:tmpl w:val="AE0A2B4E"/>
    <w:lvl w:ilvl="0" w:tplc="D23265AA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F065D"/>
    <w:multiLevelType w:val="hybridMultilevel"/>
    <w:tmpl w:val="DC1A8604"/>
    <w:lvl w:ilvl="0" w:tplc="016A88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6DF10C94"/>
    <w:multiLevelType w:val="hybridMultilevel"/>
    <w:tmpl w:val="5E7E7288"/>
    <w:lvl w:ilvl="0" w:tplc="327AFF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6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  <w:num w:numId="5" w16cid:durableId="2108259869">
    <w:abstractNumId w:val="4"/>
  </w:num>
  <w:num w:numId="6" w16cid:durableId="150802340">
    <w:abstractNumId w:val="3"/>
  </w:num>
  <w:num w:numId="7" w16cid:durableId="939488300">
    <w:abstractNumId w:val="5"/>
  </w:num>
  <w:num w:numId="8" w16cid:durableId="1504126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C4458"/>
    <w:rsid w:val="00150BBD"/>
    <w:rsid w:val="001C52B7"/>
    <w:rsid w:val="00294A67"/>
    <w:rsid w:val="0030601F"/>
    <w:rsid w:val="003F5907"/>
    <w:rsid w:val="00483E8C"/>
    <w:rsid w:val="00506EEA"/>
    <w:rsid w:val="005B190D"/>
    <w:rsid w:val="005F2915"/>
    <w:rsid w:val="00677366"/>
    <w:rsid w:val="007C09AA"/>
    <w:rsid w:val="007C6AA4"/>
    <w:rsid w:val="00805B97"/>
    <w:rsid w:val="0088326D"/>
    <w:rsid w:val="008E62DD"/>
    <w:rsid w:val="009C4150"/>
    <w:rsid w:val="009F74BF"/>
    <w:rsid w:val="00A15D26"/>
    <w:rsid w:val="00A44E14"/>
    <w:rsid w:val="00B01131"/>
    <w:rsid w:val="00B17FBC"/>
    <w:rsid w:val="00B60D04"/>
    <w:rsid w:val="00BA40A0"/>
    <w:rsid w:val="00C5607C"/>
    <w:rsid w:val="00C77573"/>
    <w:rsid w:val="00CA64C8"/>
    <w:rsid w:val="00CB32CA"/>
    <w:rsid w:val="00D54676"/>
    <w:rsid w:val="00D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/>
  <dc:description/>
  <cp:lastModifiedBy>asem saleh</cp:lastModifiedBy>
  <cp:revision>8</cp:revision>
  <dcterms:created xsi:type="dcterms:W3CDTF">2024-11-23T22:21:00Z</dcterms:created>
  <dcterms:modified xsi:type="dcterms:W3CDTF">2024-11-23T22:58:00Z</dcterms:modified>
</cp:coreProperties>
</file>