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2.0 -->
  <w:body>
    <w:p w:rsidR="00147242" w:rsidRPr="0019797E" w:rsidP="004A49FB" w14:paraId="13645C61" w14:textId="7CA85BB0">
      <w:pPr>
        <w:jc w:val="center"/>
        <w:rPr>
          <w:rFonts w:cs="Times New Roman"/>
          <w:b/>
          <w:bCs/>
          <w:sz w:val="28"/>
          <w:szCs w:val="28"/>
          <w:rtl/>
        </w:rPr>
      </w:pPr>
      <w:r w:rsidRPr="0019797E">
        <w:rPr>
          <w:rFonts w:cstheme="minorHAnsi"/>
          <w:b/>
          <w:bCs/>
          <w:sz w:val="28"/>
          <w:szCs w:val="28"/>
          <w:rtl/>
        </w:rPr>
        <w:t>الفصل السادس ( خطوات اتخاذ القرار في المنظمات )</w:t>
      </w:r>
    </w:p>
    <w:p w:rsidR="004A49FB" w:rsidRPr="0019797E" w:rsidP="004A49FB" w14:paraId="0A93A498" w14:textId="77777777">
      <w:pPr>
        <w:rPr>
          <w:rFonts w:cs="Times New Roman"/>
          <w:b/>
          <w:bCs/>
          <w:sz w:val="28"/>
          <w:szCs w:val="28"/>
          <w:rtl/>
        </w:rPr>
      </w:pPr>
    </w:p>
    <w:p w:rsidR="004A49FB" w:rsidRPr="0019797E" w:rsidP="004A49FB" w14:paraId="632CAB18" w14:textId="74830702">
      <w:pPr>
        <w:rPr>
          <w:rFonts w:cs="Times New Roman"/>
          <w:b/>
          <w:bCs/>
          <w:sz w:val="28"/>
          <w:szCs w:val="28"/>
          <w:rtl/>
        </w:rPr>
      </w:pPr>
      <w:r w:rsidRPr="0019797E">
        <w:rPr>
          <w:rFonts w:cstheme="minorHAnsi"/>
          <w:b/>
          <w:bCs/>
          <w:sz w:val="28"/>
          <w:szCs w:val="28"/>
          <w:rtl/>
        </w:rPr>
        <w:t xml:space="preserve">أوراق عمل 1 </w:t>
      </w:r>
    </w:p>
    <w:p w:rsidR="004A49FB" w:rsidRPr="0019797E" w:rsidP="004A49FB" w14:paraId="2A6C09D7" w14:textId="6A66EFC0">
      <w:pPr>
        <w:rPr>
          <w:rFonts w:cs="Times New Roman"/>
          <w:b/>
          <w:bCs/>
          <w:sz w:val="28"/>
          <w:szCs w:val="28"/>
          <w:rtl/>
        </w:rPr>
      </w:pPr>
      <w:r w:rsidRPr="0019797E">
        <w:rPr>
          <w:rFonts w:cstheme="minorHAnsi"/>
          <w:b/>
          <w:bCs/>
          <w:sz w:val="28"/>
          <w:szCs w:val="28"/>
          <w:rtl/>
        </w:rPr>
        <w:t>اكتب المصطلح المناسب للعبارات التالية :</w:t>
      </w:r>
    </w:p>
    <w:p w:rsidR="004A49FB" w:rsidRPr="0019797E" w:rsidP="004A49FB" w14:paraId="02F28795" w14:textId="1C1B1A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مجموعة الأعراف والمعتقدات والقيم وانماط التصرف التي يتميز بها الافراد في دولة او شركة </w:t>
      </w:r>
      <w:r w:rsidR="0019797E">
        <w:rPr>
          <w:rFonts w:cstheme="minorHAnsi" w:hint="cs"/>
          <w:sz w:val="28"/>
          <w:szCs w:val="28"/>
          <w:rtl/>
        </w:rPr>
        <w:t>......................................................</w:t>
      </w:r>
    </w:p>
    <w:p w:rsidR="004A49FB" w:rsidRPr="0019797E" w:rsidP="004A49FB" w14:paraId="094FE5E4" w14:textId="0386C5A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الهيكل الذي يشرح فئات الوظائف في المنظمة والعلاقات بين موظفيها </w:t>
      </w:r>
      <w:r w:rsidR="0019797E">
        <w:rPr>
          <w:rFonts w:cstheme="minorHAnsi" w:hint="cs"/>
          <w:sz w:val="28"/>
          <w:szCs w:val="28"/>
          <w:rtl/>
        </w:rPr>
        <w:t>..................</w:t>
      </w:r>
    </w:p>
    <w:p w:rsidR="004A49FB" w:rsidRPr="0019797E" w:rsidP="004A49FB" w14:paraId="4A8E2E5D" w14:textId="2CF6CF1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فرد في المنظمة غالبا ضمن الإدارة يكون مسؤولا عن اتخاذ القرارات الرئيسية او عن توزيع المهام على الموظفين </w:t>
      </w:r>
      <w:r w:rsidR="0019797E">
        <w:rPr>
          <w:rFonts w:cstheme="minorHAnsi" w:hint="cs"/>
          <w:sz w:val="28"/>
          <w:szCs w:val="28"/>
          <w:rtl/>
        </w:rPr>
        <w:t>...........................................</w:t>
      </w:r>
    </w:p>
    <w:p w:rsidR="005D4505" w:rsidRPr="0019797E" w:rsidP="004A49FB" w14:paraId="66B32463" w14:textId="46EB1C1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القدرة على التأثير في الأفراد او المجموعات للتعاون من اجل تحقيق اهداف مشتركة </w:t>
      </w:r>
      <w:r w:rsidR="0019797E">
        <w:rPr>
          <w:rFonts w:cstheme="minorHAnsi" w:hint="cs"/>
          <w:sz w:val="28"/>
          <w:szCs w:val="28"/>
          <w:rtl/>
        </w:rPr>
        <w:t>..</w:t>
      </w:r>
    </w:p>
    <w:p w:rsidR="005D4505" w:rsidRPr="0019797E" w:rsidP="004A49FB" w14:paraId="047AEDD4" w14:textId="433F5CD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الرغبة والقدرة على التأقلم مع الاحداث وعلى تخطى العقبات </w:t>
      </w:r>
      <w:r w:rsidR="0019797E">
        <w:rPr>
          <w:rFonts w:cstheme="minorHAnsi" w:hint="cs"/>
          <w:sz w:val="28"/>
          <w:szCs w:val="28"/>
          <w:rtl/>
        </w:rPr>
        <w:t>............................</w:t>
      </w:r>
    </w:p>
    <w:p w:rsidR="005D4505" w:rsidRPr="0019797E" w:rsidP="004A49FB" w14:paraId="628291A4" w14:textId="431CFCE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فرد يعاني من مشكلة ويريد حلها </w:t>
      </w:r>
      <w:r w:rsidR="0019797E">
        <w:rPr>
          <w:rFonts w:cstheme="minorHAnsi" w:hint="cs"/>
          <w:sz w:val="28"/>
          <w:szCs w:val="28"/>
          <w:rtl/>
        </w:rPr>
        <w:t>......................................</w:t>
      </w:r>
    </w:p>
    <w:p w:rsidR="005D4505" w:rsidRPr="0019797E" w:rsidP="004A49FB" w14:paraId="53CB99DF" w14:textId="4800479C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فرد يتأثر بمشكلة او قرار او فرد يحتاج الى تدخله لحل مشكلة </w:t>
      </w:r>
      <w:r w:rsidR="0019797E">
        <w:rPr>
          <w:rFonts w:cstheme="minorHAnsi" w:hint="cs"/>
          <w:sz w:val="28"/>
          <w:szCs w:val="28"/>
          <w:rtl/>
        </w:rPr>
        <w:t>.......................</w:t>
      </w:r>
    </w:p>
    <w:p w:rsidR="005D4505" w:rsidRPr="0019797E" w:rsidP="004A49FB" w14:paraId="25210112" w14:textId="69BB5E3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مدير رفيع المستوى يخصص معظم وقته للوظائف الإدارية واتخاذ قرارات تؤثر على المنظمة بأكملها </w:t>
      </w:r>
      <w:r w:rsidR="0019797E">
        <w:rPr>
          <w:rFonts w:cstheme="minorHAnsi" w:hint="cs"/>
          <w:sz w:val="28"/>
          <w:szCs w:val="28"/>
          <w:rtl/>
        </w:rPr>
        <w:t>...................................</w:t>
      </w:r>
    </w:p>
    <w:p w:rsidR="005D4505" w:rsidRPr="0019797E" w:rsidP="004A49FB" w14:paraId="68E9D6A9" w14:textId="427A332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797E">
        <w:rPr>
          <w:rFonts w:cstheme="minorHAnsi"/>
          <w:sz w:val="28"/>
          <w:szCs w:val="28"/>
          <w:rtl/>
        </w:rPr>
        <w:t xml:space="preserve">احتمالية حدوث خسارة </w:t>
      </w:r>
      <w:r w:rsidR="0019797E">
        <w:rPr>
          <w:rFonts w:cstheme="minorHAnsi" w:hint="cs"/>
          <w:sz w:val="28"/>
          <w:szCs w:val="28"/>
          <w:rtl/>
        </w:rPr>
        <w:t>................................</w:t>
      </w:r>
    </w:p>
    <w:p w:rsidR="000934B3" w:rsidRPr="0019797E" w:rsidP="000934B3" w14:paraId="3C1A81F8" w14:textId="4F18D40C">
      <w:pPr>
        <w:ind w:left="360"/>
        <w:rPr>
          <w:rFonts w:cs="Times New Roman"/>
          <w:sz w:val="28"/>
          <w:szCs w:val="28"/>
          <w:rtl/>
        </w:rPr>
      </w:pPr>
      <w:r w:rsidRPr="0019797E">
        <w:rPr>
          <w:rFonts w:cstheme="minorHAnsi"/>
          <w:sz w:val="28"/>
          <w:szCs w:val="28"/>
          <w:rtl/>
        </w:rPr>
        <w:t xml:space="preserve">10 - </w:t>
      </w:r>
      <w:r w:rsidRPr="0019797E">
        <w:rPr>
          <w:rFonts w:cstheme="minorHAnsi"/>
          <w:sz w:val="28"/>
          <w:szCs w:val="28"/>
          <w:rtl/>
        </w:rPr>
        <w:t xml:space="preserve">دراسة تحدد الأساس الفعلي للمشكلات التي تحلها </w:t>
      </w:r>
      <w:r>
        <w:rPr>
          <w:rFonts w:cstheme="minorHAnsi" w:hint="cs"/>
          <w:sz w:val="28"/>
          <w:szCs w:val="28"/>
          <w:rtl/>
        </w:rPr>
        <w:t>......................</w:t>
      </w:r>
    </w:p>
    <w:p w:rsidR="000934B3" w:rsidRPr="0019797E" w:rsidP="000934B3" w14:paraId="5D0E879F" w14:textId="716FEE23">
      <w:pPr>
        <w:ind w:left="360"/>
        <w:rPr>
          <w:rFonts w:cs="Times New Roman"/>
          <w:sz w:val="28"/>
          <w:szCs w:val="28"/>
          <w:rtl/>
        </w:rPr>
      </w:pPr>
      <w:r w:rsidRPr="0019797E">
        <w:rPr>
          <w:rFonts w:cstheme="minorHAnsi"/>
          <w:sz w:val="28"/>
          <w:szCs w:val="28"/>
          <w:rtl/>
        </w:rPr>
        <w:t xml:space="preserve">11 - </w:t>
      </w:r>
      <w:r w:rsidRPr="0019797E">
        <w:rPr>
          <w:rFonts w:cstheme="minorHAnsi"/>
          <w:sz w:val="28"/>
          <w:szCs w:val="28"/>
          <w:rtl/>
        </w:rPr>
        <w:t xml:space="preserve">دلالة على تغير ما </w:t>
      </w:r>
      <w:r>
        <w:rPr>
          <w:rFonts w:cstheme="minorHAnsi" w:hint="cs"/>
          <w:sz w:val="28"/>
          <w:szCs w:val="28"/>
          <w:rtl/>
        </w:rPr>
        <w:t>..............................</w:t>
      </w:r>
    </w:p>
    <w:p w:rsidR="000934B3" w:rsidRPr="0019797E" w:rsidP="000934B3" w14:paraId="527B23A2" w14:textId="2B19F99C">
      <w:pPr>
        <w:ind w:left="360"/>
        <w:rPr>
          <w:rFonts w:cs="Times New Roman"/>
          <w:sz w:val="28"/>
          <w:szCs w:val="28"/>
          <w:rtl/>
        </w:rPr>
      </w:pPr>
      <w:r w:rsidRPr="0019797E">
        <w:rPr>
          <w:rFonts w:cstheme="minorHAnsi"/>
          <w:sz w:val="28"/>
          <w:szCs w:val="28"/>
          <w:rtl/>
        </w:rPr>
        <w:t>12 -</w:t>
      </w:r>
      <w:r w:rsidRPr="0019797E">
        <w:rPr>
          <w:rFonts w:cstheme="minorHAnsi"/>
          <w:sz w:val="28"/>
          <w:szCs w:val="28"/>
          <w:rtl/>
        </w:rPr>
        <w:t xml:space="preserve">مجموعة من مبادئ وقواعد تحدد السلوكيات الخاطئة والصحيحة بالنسبة للمنظمة </w:t>
      </w:r>
    </w:p>
    <w:p w:rsidR="000934B3" w:rsidRPr="0019797E" w:rsidP="000934B3" w14:paraId="2BCA6164" w14:textId="49524738">
      <w:pPr>
        <w:ind w:left="360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13 - </w:t>
      </w:r>
      <w:r w:rsidRPr="0019797E">
        <w:rPr>
          <w:rFonts w:cstheme="minorHAnsi"/>
          <w:sz w:val="28"/>
          <w:szCs w:val="28"/>
          <w:rtl/>
        </w:rPr>
        <w:t xml:space="preserve">مخطط يشبهه الهيكل العظمي للسمكة ويظهر الأسباب التي تؤدي الى المشكلة </w:t>
      </w:r>
      <w:r>
        <w:rPr>
          <w:rFonts w:cstheme="minorHAnsi" w:hint="cs"/>
          <w:sz w:val="28"/>
          <w:szCs w:val="28"/>
          <w:rtl/>
        </w:rPr>
        <w:t>......</w:t>
      </w:r>
    </w:p>
    <w:p w:rsidR="0019797E" w:rsidRPr="0019797E" w:rsidP="000934B3" w14:paraId="5455463E" w14:textId="27B6772B">
      <w:pPr>
        <w:ind w:left="360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14 - </w:t>
      </w:r>
      <w:r w:rsidRPr="0019797E">
        <w:rPr>
          <w:rFonts w:cstheme="minorHAnsi"/>
          <w:sz w:val="28"/>
          <w:szCs w:val="28"/>
          <w:rtl/>
        </w:rPr>
        <w:t xml:space="preserve">هو السبب الجذري للتغير </w:t>
      </w:r>
      <w:r>
        <w:rPr>
          <w:rFonts w:cstheme="minorHAnsi" w:hint="cs"/>
          <w:sz w:val="28"/>
          <w:szCs w:val="28"/>
          <w:rtl/>
        </w:rPr>
        <w:t>......................</w:t>
      </w:r>
    </w:p>
    <w:p w:rsidR="0019797E" w:rsidRPr="0019797E" w:rsidP="000934B3" w14:paraId="76D8D9CC" w14:textId="77777777">
      <w:pPr>
        <w:ind w:left="360"/>
        <w:rPr>
          <w:rFonts w:cs="Times New Roman"/>
          <w:sz w:val="28"/>
          <w:szCs w:val="28"/>
          <w:rtl/>
        </w:rPr>
      </w:pPr>
    </w:p>
    <w:p w:rsidR="0019797E" w:rsidRPr="0019797E" w:rsidP="0019797E" w14:paraId="1899F446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theme="minorHAnsi"/>
          <w:b/>
          <w:color w:val="000000"/>
          <w:sz w:val="28"/>
          <w:szCs w:val="28"/>
          <w:u w:val="single"/>
        </w:rPr>
      </w:pPr>
      <w:r w:rsidRPr="0019797E">
        <w:rPr>
          <w:rFonts w:eastAsia="Calibri" w:cstheme="minorHAnsi"/>
          <w:b/>
          <w:color w:val="000000"/>
          <w:sz w:val="28"/>
          <w:szCs w:val="28"/>
          <w:u w:val="single"/>
          <w:rtl/>
        </w:rPr>
        <w:t>السؤال الثاني: ضع علامة صح أو خطأ امام العبارات التالية:</w:t>
      </w:r>
    </w:p>
    <w:tbl>
      <w:tblPr>
        <w:bidiVisual/>
        <w:tblW w:w="780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10"/>
        <w:gridCol w:w="1092"/>
      </w:tblGrid>
      <w:tr w14:paraId="67B23CB3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653CD52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يناسب الهيكل التنظيمي الأفقي الشركات الصغيرة أكثر.</w:t>
            </w:r>
          </w:p>
        </w:tc>
        <w:tc>
          <w:tcPr>
            <w:tcW w:w="1092" w:type="dxa"/>
          </w:tcPr>
          <w:p w:rsidR="0019797E" w:rsidRPr="0019797E" w:rsidP="0013791C" w14:paraId="69C939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39EA3882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3BCF94B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لا تتسم الأساليب التأقلمية بالدقة التي تتمتع بها أساليب حل المشكلة التقليدية.</w:t>
            </w:r>
          </w:p>
        </w:tc>
        <w:tc>
          <w:tcPr>
            <w:tcW w:w="1092" w:type="dxa"/>
          </w:tcPr>
          <w:p w:rsidR="0019797E" w:rsidRPr="0019797E" w:rsidP="0013791C" w14:paraId="2589FE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52AF1BB9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6986935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تظهر مشكلات المنظمة لسبب واحد.</w:t>
            </w:r>
          </w:p>
        </w:tc>
        <w:tc>
          <w:tcPr>
            <w:tcW w:w="1092" w:type="dxa"/>
          </w:tcPr>
          <w:p w:rsidR="0019797E" w:rsidRPr="0019797E" w:rsidP="0013791C" w14:paraId="6AD043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4439D89D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22C76F8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من الأفضل اختيار الحلول التي تصب في مصلحه المجموعة الأكبر على التي تخدم مجموعه أصغر.</w:t>
            </w:r>
          </w:p>
        </w:tc>
        <w:tc>
          <w:tcPr>
            <w:tcW w:w="1092" w:type="dxa"/>
          </w:tcPr>
          <w:p w:rsidR="0019797E" w:rsidRPr="0019797E" w:rsidP="0013791C" w14:paraId="580EA0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1401955A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7A37EA5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 xml:space="preserve"> الهيكل التنظيمي المسطح يظهر الفرق ومن ينتهي اليها.</w:t>
            </w:r>
          </w:p>
        </w:tc>
        <w:tc>
          <w:tcPr>
            <w:tcW w:w="1092" w:type="dxa"/>
          </w:tcPr>
          <w:p w:rsidR="0019797E" w:rsidRPr="0019797E" w:rsidP="0013791C" w14:paraId="4E259C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36F371C9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1BCB571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في الهرم الاداري يكثر عدد المديرين في القاعدة وينخفض بالمستويات العليا ويترأس الهرم المدير التنفيذي.</w:t>
            </w:r>
          </w:p>
        </w:tc>
        <w:tc>
          <w:tcPr>
            <w:tcW w:w="1092" w:type="dxa"/>
          </w:tcPr>
          <w:p w:rsidR="0019797E" w:rsidRPr="0019797E" w:rsidP="0013791C" w14:paraId="62D8EC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17A9105A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3460F17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الاسلوب التأقلمي يتضمن مزيج من الحدس والمنطق.</w:t>
            </w:r>
          </w:p>
        </w:tc>
        <w:tc>
          <w:tcPr>
            <w:tcW w:w="1092" w:type="dxa"/>
          </w:tcPr>
          <w:p w:rsidR="0019797E" w:rsidRPr="0019797E" w:rsidP="0013791C" w14:paraId="061CBD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065CDB21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4BE501B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اشتهرت تويوتا بأسلوب الاسباب الخمسة "لماذا"؟</w:t>
            </w:r>
          </w:p>
        </w:tc>
        <w:tc>
          <w:tcPr>
            <w:tcW w:w="1092" w:type="dxa"/>
          </w:tcPr>
          <w:p w:rsidR="0019797E" w:rsidRPr="0019797E" w:rsidP="0013791C" w14:paraId="2B80C6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06C8EAC7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334F30B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 xml:space="preserve">تضع غالبيه المنظمات </w:t>
            </w: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مايسمى"مدونات</w:t>
            </w: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 xml:space="preserve"> الاخلاق".</w:t>
            </w:r>
          </w:p>
        </w:tc>
        <w:tc>
          <w:tcPr>
            <w:tcW w:w="1092" w:type="dxa"/>
          </w:tcPr>
          <w:p w:rsidR="0019797E" w:rsidRPr="0019797E" w:rsidP="0013791C" w14:paraId="000CD1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14:paraId="462BBA43" w14:textId="77777777" w:rsidTr="0013791C">
        <w:tblPrEx>
          <w:tblW w:w="7802" w:type="dxa"/>
          <w:tblInd w:w="612" w:type="dxa"/>
          <w:tblLayout w:type="fixed"/>
          <w:tblLook w:val="0400"/>
        </w:tblPrEx>
        <w:tc>
          <w:tcPr>
            <w:tcW w:w="6710" w:type="dxa"/>
          </w:tcPr>
          <w:p w:rsidR="0019797E" w:rsidRPr="0019797E" w:rsidP="0019797E" w14:paraId="64E38FC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تستخدم المدونات الداخلية لتنفيذ الابحاث.</w:t>
            </w:r>
          </w:p>
        </w:tc>
        <w:tc>
          <w:tcPr>
            <w:tcW w:w="1092" w:type="dxa"/>
          </w:tcPr>
          <w:p w:rsidR="0019797E" w:rsidRPr="0019797E" w:rsidP="0013791C" w14:paraId="091002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19797E" w:rsidRPr="0019797E" w:rsidP="0019797E" w14:paraId="16957AC1" w14:textId="069BFE48">
      <w:pPr>
        <w:rPr>
          <w:rFonts w:cstheme="minorHAnsi"/>
          <w:b/>
          <w:sz w:val="28"/>
          <w:szCs w:val="28"/>
          <w:u w:val="single"/>
        </w:rPr>
      </w:pPr>
      <w:r w:rsidRPr="0019797E">
        <w:rPr>
          <w:rFonts w:cstheme="minorHAnsi"/>
          <w:b/>
          <w:sz w:val="28"/>
          <w:szCs w:val="28"/>
          <w:u w:val="single"/>
          <w:rtl/>
        </w:rPr>
        <w:t>السؤال الثالث : اختار الإجابة الصحيحة :</w:t>
      </w:r>
    </w:p>
    <w:tbl>
      <w:tblPr>
        <w:bidiVisual/>
        <w:tblW w:w="94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25"/>
        <w:gridCol w:w="2151"/>
        <w:gridCol w:w="2151"/>
        <w:gridCol w:w="2471"/>
      </w:tblGrid>
      <w:tr w14:paraId="42878852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7F92EC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هو الهيكل الأكثر شيوعا في المنظمات:</w:t>
            </w:r>
          </w:p>
        </w:tc>
      </w:tr>
      <w:tr w14:paraId="1D5F20EF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648597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73FF5D8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الهيكل الهرمي</w:t>
            </w:r>
          </w:p>
        </w:tc>
        <w:tc>
          <w:tcPr>
            <w:tcW w:w="2151" w:type="dxa"/>
          </w:tcPr>
          <w:p w:rsidR="0019797E" w:rsidRPr="0019797E" w:rsidP="0013791C" w14:paraId="26B2EAAB" w14:textId="77777777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19797E" w:rsidRPr="0019797E" w:rsidP="0013791C" w14:paraId="38E15CA4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الهيكل الافقي</w:t>
            </w:r>
          </w:p>
        </w:tc>
        <w:tc>
          <w:tcPr>
            <w:tcW w:w="2151" w:type="dxa"/>
          </w:tcPr>
          <w:p w:rsidR="0019797E" w:rsidRPr="0019797E" w:rsidP="0013791C" w14:paraId="38ABD4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32F498B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الهرم الاداري</w:t>
            </w:r>
          </w:p>
        </w:tc>
        <w:tc>
          <w:tcPr>
            <w:tcW w:w="2471" w:type="dxa"/>
          </w:tcPr>
          <w:p w:rsidR="0019797E" w:rsidRPr="0019797E" w:rsidP="0013791C" w14:paraId="6C93E2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006AD44C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جميع الاجابات صحيحه</w:t>
            </w:r>
          </w:p>
        </w:tc>
      </w:tr>
      <w:tr w14:paraId="595E5E1F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657F22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دور صناع القرار في المنظمة:</w:t>
            </w:r>
          </w:p>
        </w:tc>
      </w:tr>
      <w:tr w14:paraId="5F805F63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144D9F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9797E" w14:paraId="00DAD29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يحددون ما ستنفذه المنظمة</w:t>
            </w:r>
          </w:p>
        </w:tc>
        <w:tc>
          <w:tcPr>
            <w:tcW w:w="2151" w:type="dxa"/>
          </w:tcPr>
          <w:p w:rsidR="0019797E" w:rsidRPr="0019797E" w:rsidP="0013791C" w14:paraId="65CDDF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9797E" w14:paraId="25F664B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يختارون المواد اللازمة لتشغيل المنظمة</w:t>
            </w:r>
          </w:p>
        </w:tc>
        <w:tc>
          <w:tcPr>
            <w:tcW w:w="2151" w:type="dxa"/>
          </w:tcPr>
          <w:p w:rsidR="0019797E" w:rsidRPr="0019797E" w:rsidP="0013791C" w14:paraId="788175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9797E" w14:paraId="198586D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>تحويل الافكار الى منتجات</w:t>
            </w:r>
          </w:p>
        </w:tc>
        <w:tc>
          <w:tcPr>
            <w:tcW w:w="2471" w:type="dxa"/>
          </w:tcPr>
          <w:p w:rsidR="0019797E" w:rsidRPr="0019797E" w:rsidP="0013791C" w14:paraId="3293C4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69EDB688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جميع الاجابات صحيحه</w:t>
            </w:r>
          </w:p>
        </w:tc>
      </w:tr>
      <w:tr w14:paraId="370D0D60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5AD84C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ليس طريقه تقيم بها المنظمة أداءك:</w:t>
            </w:r>
          </w:p>
        </w:tc>
      </w:tr>
      <w:tr w14:paraId="34DA0279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0AC6E2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0AEA8065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1-مؤشرات الاداء الوظيفية</w:t>
            </w:r>
          </w:p>
        </w:tc>
        <w:tc>
          <w:tcPr>
            <w:tcW w:w="2151" w:type="dxa"/>
          </w:tcPr>
          <w:p w:rsidR="0019797E" w:rsidRPr="0019797E" w:rsidP="0013791C" w14:paraId="614C46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463F7C10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2-المقابلة الوظيفية</w:t>
            </w:r>
          </w:p>
        </w:tc>
        <w:tc>
          <w:tcPr>
            <w:tcW w:w="2151" w:type="dxa"/>
          </w:tcPr>
          <w:p w:rsidR="0019797E" w:rsidRPr="0019797E" w:rsidP="0013791C" w14:paraId="0C8754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3EB8A878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3-التقديرات</w:t>
            </w:r>
          </w:p>
        </w:tc>
        <w:tc>
          <w:tcPr>
            <w:tcW w:w="2471" w:type="dxa"/>
          </w:tcPr>
          <w:p w:rsidR="0019797E" w:rsidRPr="0019797E" w:rsidP="0013791C" w14:paraId="4D23CF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71D9352D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4-البيانات الإحصائية</w:t>
            </w:r>
          </w:p>
        </w:tc>
      </w:tr>
      <w:tr w14:paraId="7E9C2D0E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2A9DB1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من الطرق الاحترافية للترويج هن نتائج عملك هو:</w:t>
            </w:r>
          </w:p>
        </w:tc>
      </w:tr>
      <w:tr w14:paraId="5A9E523C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48796D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9797E" w14:paraId="75591BAE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 xml:space="preserve"> إرسال رسالة نصيه</w:t>
            </w:r>
          </w:p>
        </w:tc>
        <w:tc>
          <w:tcPr>
            <w:tcW w:w="2151" w:type="dxa"/>
          </w:tcPr>
          <w:p w:rsidR="0019797E" w:rsidRPr="0019797E" w:rsidP="0013791C" w14:paraId="7687D6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543CC2BE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</w:rPr>
              <w:t>2-</w:t>
            </w:r>
            <w:r w:rsidRPr="0019797E">
              <w:rPr>
                <w:rFonts w:cstheme="minorHAnsi"/>
                <w:sz w:val="28"/>
                <w:szCs w:val="28"/>
                <w:rtl/>
              </w:rPr>
              <w:t>ارسال بريد الكتروني</w:t>
            </w:r>
          </w:p>
        </w:tc>
        <w:tc>
          <w:tcPr>
            <w:tcW w:w="2151" w:type="dxa"/>
          </w:tcPr>
          <w:p w:rsidR="0019797E" w:rsidRPr="0019797E" w:rsidP="0013791C" w14:paraId="3A07CF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58B2874D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3-كتابه التقرير</w:t>
            </w:r>
          </w:p>
        </w:tc>
        <w:tc>
          <w:tcPr>
            <w:tcW w:w="2471" w:type="dxa"/>
          </w:tcPr>
          <w:p w:rsidR="0019797E" w:rsidRPr="0019797E" w:rsidP="0013791C" w14:paraId="53FD73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3D432B37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4-الاتصال هاتفيا بالمدير</w:t>
            </w:r>
          </w:p>
          <w:p w:rsidR="0019797E" w:rsidRPr="0019797E" w:rsidP="0013791C" w14:paraId="54DDC368" w14:textId="77777777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14:paraId="66807FC4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06C59F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في أي من الظروف التالية يمكن استخدام الاسلوب التأقلمي لحل المشكلة:</w:t>
            </w:r>
          </w:p>
        </w:tc>
      </w:tr>
      <w:tr w14:paraId="21E3E183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6AB264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58B855B3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1-يتوفرلك وقت محدود للعمل</w:t>
            </w:r>
          </w:p>
        </w:tc>
        <w:tc>
          <w:tcPr>
            <w:tcW w:w="2151" w:type="dxa"/>
          </w:tcPr>
          <w:p w:rsidR="0019797E" w:rsidRPr="0019797E" w:rsidP="0013791C" w14:paraId="32BC9C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08D475B8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2-لاتحتاج الى تحليل مستفيض</w:t>
            </w:r>
          </w:p>
        </w:tc>
        <w:tc>
          <w:tcPr>
            <w:tcW w:w="2151" w:type="dxa"/>
          </w:tcPr>
          <w:p w:rsidR="0019797E" w:rsidRPr="0019797E" w:rsidP="0013791C" w14:paraId="59B4BC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9797E" w14:paraId="05B1791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color w:val="000000"/>
                <w:sz w:val="28"/>
                <w:szCs w:val="28"/>
                <w:rtl/>
              </w:rPr>
              <w:t xml:space="preserve"> أ -ب</w:t>
            </w:r>
          </w:p>
        </w:tc>
        <w:tc>
          <w:tcPr>
            <w:tcW w:w="2471" w:type="dxa"/>
          </w:tcPr>
          <w:p w:rsidR="0019797E" w:rsidRPr="0019797E" w:rsidP="0013791C" w14:paraId="047F06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18161302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4-جميع الاجابات خاطئة</w:t>
            </w:r>
          </w:p>
        </w:tc>
      </w:tr>
      <w:tr w14:paraId="7A5B0902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3E4F11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تغيير مدة جولة الرحلة السياحية بدلا من الغائها هو مثال على:</w:t>
            </w:r>
          </w:p>
        </w:tc>
      </w:tr>
      <w:tr w14:paraId="00256CFF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117590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662A0C1B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1-استخدام الابتكار</w:t>
            </w:r>
          </w:p>
        </w:tc>
        <w:tc>
          <w:tcPr>
            <w:tcW w:w="2151" w:type="dxa"/>
          </w:tcPr>
          <w:p w:rsidR="0019797E" w:rsidRPr="0019797E" w:rsidP="0013791C" w14:paraId="761F53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2AC9D096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2-استخدام الحدس</w:t>
            </w:r>
          </w:p>
        </w:tc>
        <w:tc>
          <w:tcPr>
            <w:tcW w:w="2151" w:type="dxa"/>
          </w:tcPr>
          <w:p w:rsidR="0019797E" w:rsidRPr="0019797E" w:rsidP="0013791C" w14:paraId="1B53DA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7AF5B35C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3-تحليل المخاطر</w:t>
            </w:r>
          </w:p>
        </w:tc>
        <w:tc>
          <w:tcPr>
            <w:tcW w:w="2471" w:type="dxa"/>
          </w:tcPr>
          <w:p w:rsidR="0019797E" w:rsidRPr="0019797E" w:rsidP="0013791C" w14:paraId="3EEECE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6A815EF9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4-اتخاذ القرار تدريجيا</w:t>
            </w:r>
          </w:p>
        </w:tc>
      </w:tr>
      <w:tr w14:paraId="5F7520AB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9498" w:type="dxa"/>
            <w:gridSpan w:val="4"/>
          </w:tcPr>
          <w:p w:rsidR="0019797E" w:rsidRPr="0019797E" w:rsidP="0013791C" w14:paraId="36D333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19797E">
              <w:rPr>
                <w:rFonts w:eastAsia="Calibri" w:cstheme="minorHAnsi"/>
                <w:b/>
                <w:color w:val="000000"/>
                <w:sz w:val="28"/>
                <w:szCs w:val="28"/>
                <w:rtl/>
              </w:rPr>
              <w:t>يظهر مخطط هيكل السمكة:</w:t>
            </w:r>
          </w:p>
        </w:tc>
      </w:tr>
      <w:tr w14:paraId="7D7DC0FA" w14:textId="77777777" w:rsidTr="0013791C">
        <w:tblPrEx>
          <w:tblW w:w="9498" w:type="dxa"/>
          <w:tblInd w:w="-108" w:type="dxa"/>
          <w:tblLayout w:type="fixed"/>
          <w:tblLook w:val="0400"/>
        </w:tblPrEx>
        <w:tc>
          <w:tcPr>
            <w:tcW w:w="2725" w:type="dxa"/>
          </w:tcPr>
          <w:p w:rsidR="0019797E" w:rsidRPr="0019797E" w:rsidP="0013791C" w14:paraId="2B7339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7E638E3C" w14:textId="77777777">
            <w:pPr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1-طرف المشكلة</w:t>
            </w:r>
          </w:p>
        </w:tc>
        <w:tc>
          <w:tcPr>
            <w:tcW w:w="2151" w:type="dxa"/>
          </w:tcPr>
          <w:p w:rsidR="0019797E" w:rsidRPr="0019797E" w:rsidP="0013791C" w14:paraId="4C549F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657941D4" w14:textId="77777777">
            <w:pPr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2-الحلول</w:t>
            </w:r>
          </w:p>
        </w:tc>
        <w:tc>
          <w:tcPr>
            <w:tcW w:w="2151" w:type="dxa"/>
          </w:tcPr>
          <w:p w:rsidR="0019797E" w:rsidRPr="0019797E" w:rsidP="0013791C" w14:paraId="77DF53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4DA2C8B7" w14:textId="77777777">
            <w:pPr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3-الكثير من الاسباب المعقدة</w:t>
            </w:r>
          </w:p>
        </w:tc>
        <w:tc>
          <w:tcPr>
            <w:tcW w:w="2471" w:type="dxa"/>
          </w:tcPr>
          <w:p w:rsidR="0019797E" w:rsidRPr="0019797E" w:rsidP="0013791C" w14:paraId="78FB01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HAnsi"/>
                <w:color w:val="000000"/>
                <w:sz w:val="28"/>
                <w:szCs w:val="28"/>
              </w:rPr>
            </w:pPr>
          </w:p>
          <w:p w:rsidR="0019797E" w:rsidRPr="0019797E" w:rsidP="0013791C" w14:paraId="5080EFD6" w14:textId="77777777">
            <w:pPr>
              <w:rPr>
                <w:rFonts w:cstheme="minorHAnsi"/>
                <w:sz w:val="28"/>
                <w:szCs w:val="28"/>
              </w:rPr>
            </w:pPr>
            <w:r w:rsidRPr="0019797E">
              <w:rPr>
                <w:rFonts w:cstheme="minorHAnsi"/>
                <w:sz w:val="28"/>
                <w:szCs w:val="28"/>
                <w:rtl/>
              </w:rPr>
              <w:t>4-السبب الجذري للمشكلة</w:t>
            </w:r>
          </w:p>
        </w:tc>
      </w:tr>
    </w:tbl>
    <w:p w:rsidR="00BB1322" w:rsidP="000934B3" w14:paraId="4A31914E" w14:textId="77777777">
      <w:pPr>
        <w:rPr>
          <w:rFonts w:cstheme="minorHAnsi"/>
          <w:sz w:val="28"/>
          <w:szCs w:val="28"/>
        </w:rPr>
      </w:pPr>
    </w:p>
    <w:p w:rsidR="005D4505" w:rsidP="000934B3" w14:paraId="292CA2F6" w14:textId="6D88D949">
      <w:pPr>
        <w:rPr>
          <w:rFonts w:cs="Times New Roma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2027555</wp:posOffset>
                </wp:positionV>
                <wp:extent cx="2362200" cy="781050"/>
                <wp:effectExtent l="19050" t="0" r="38100" b="19050"/>
                <wp:wrapNone/>
                <wp:docPr id="2102090947" name="شبه منحرف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2200" cy="78105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شبه منحرف 4" o:spid="_x0000_s1025" style="width:186pt;height:61.5pt;margin-top:159.65pt;margin-left:176.25pt;mso-width-percent:0;mso-width-relative:margin;mso-wrap-distance-bottom:0;mso-wrap-distance-left:9pt;mso-wrap-distance-right:9pt;mso-wrap-distance-top:0;mso-wrap-style:square;position:absolute;v-text-anchor:middle;visibility:visible;z-index:251665408" coordsize="2362200,781050" path="m,781050l195263,,2166938,l2362200,781050l,781050xe" fillcolor="white" strokecolor="#70ad47" strokeweight="1pt">
                <v:stroke joinstyle="miter"/>
                <v:path arrowok="t" o:connecttype="custom" o:connectlocs="0,781050;195263,0;2166938,0;2362200,781050;0,7810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2419349</wp:posOffset>
                </wp:positionH>
                <wp:positionV relativeFrom="paragraph">
                  <wp:posOffset>1236980</wp:posOffset>
                </wp:positionV>
                <wp:extent cx="1933575" cy="695325"/>
                <wp:effectExtent l="19050" t="0" r="47625" b="28575"/>
                <wp:wrapNone/>
                <wp:docPr id="509794781" name="شبه منحرف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33575" cy="69532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شبه منحرف 3" o:spid="_x0000_s1026" style="width:152.25pt;height:54.75pt;margin-top:97.4pt;margin-left:190.5pt;mso-width-percent:0;mso-width-relative:margin;mso-wrap-distance-bottom:0;mso-wrap-distance-left:9pt;mso-wrap-distance-right:9pt;mso-wrap-distance-top:0;mso-wrap-style:square;position:absolute;v-text-anchor:middle;visibility:visible;z-index:251661312" coordsize="1933575,695325" path="m,695325l173831,,1759744,l1933575,695325l,695325xe" fillcolor="white" strokecolor="#70ad47" strokeweight="1pt">
                <v:stroke joinstyle="miter"/>
                <v:path arrowok="t" o:connecttype="custom" o:connectlocs="0,695325;173831,0;1759744,0;1933575,695325;0,69532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122555</wp:posOffset>
                </wp:positionV>
                <wp:extent cx="1543050" cy="1057275"/>
                <wp:effectExtent l="19050" t="19050" r="38100" b="28575"/>
                <wp:wrapNone/>
                <wp:docPr id="1304811247" name="مثلث متساوي الساقي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10572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" o:spid="_x0000_s1027" type="#_x0000_t5" style="width:121.5pt;height:83.25pt;margin-top:9.65pt;margin-left:206.25pt;mso-wrap-distance-bottom:0;mso-wrap-distance-left:9pt;mso-wrap-distance-right:9pt;mso-wrap-distance-top:0;mso-wrap-style:square;position:absolute;v-text-anchor:middle;visibility:visible;z-index:251659264" fillcolor="white" strokecolor="#70ad47" strokeweight="1pt"/>
            </w:pict>
          </mc:Fallback>
        </mc:AlternateContent>
      </w:r>
      <w:r>
        <w:rPr>
          <w:rFonts w:cstheme="minorHAnsi" w:hint="cs"/>
          <w:sz w:val="28"/>
          <w:szCs w:val="28"/>
          <w:rtl/>
        </w:rPr>
        <w:t>الهرم الإداري يتكون :</w:t>
      </w:r>
    </w:p>
    <w:p w:rsidR="00BB1322" w:rsidP="000934B3" w14:paraId="6DA6D89B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45E43755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273F9D79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75BB639F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10AF7F00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3D85705D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4D2837F2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15BC876F" w14:textId="77777777">
      <w:pPr>
        <w:rPr>
          <w:rFonts w:cs="Times New Roman"/>
          <w:sz w:val="28"/>
          <w:szCs w:val="28"/>
          <w:rtl/>
        </w:rPr>
      </w:pPr>
    </w:p>
    <w:p w:rsidR="00BB1322" w:rsidP="000934B3" w14:paraId="498145E0" w14:textId="77777777">
      <w:pPr>
        <w:rPr>
          <w:rFonts w:cs="Times New Roman"/>
          <w:sz w:val="28"/>
          <w:szCs w:val="28"/>
          <w:rtl/>
        </w:rPr>
      </w:pPr>
    </w:p>
    <w:p w:rsidR="00BB1322" w:rsidRPr="00BB1322" w:rsidP="000934B3" w14:paraId="02D37E2C" w14:textId="77777777">
      <w:pPr>
        <w:rPr>
          <w:rFonts w:cstheme="minorHAnsi"/>
          <w:sz w:val="28"/>
          <w:szCs w:val="28"/>
        </w:rPr>
        <w:sectPr w:rsidSect="006A52A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00B32" w:rsidP="00510B88" w14:paraId="6F353512" w14:textId="2D7CFA10">
      <w:pPr>
        <w:jc w:val="center"/>
        <w:rPr>
          <w:b/>
          <w:bCs/>
          <w:sz w:val="24"/>
          <w:szCs w:val="24"/>
          <w:rtl/>
        </w:rPr>
      </w:pPr>
      <w:r w:rsidRPr="00600B32">
        <w:rPr>
          <w:rFonts w:hint="cs"/>
          <w:b/>
          <w:bCs/>
          <w:sz w:val="32"/>
          <w:szCs w:val="32"/>
          <w:rtl/>
        </w:rPr>
        <w:t xml:space="preserve">الفصل السابع </w:t>
      </w:r>
      <w:r w:rsidRPr="00600B32" w:rsidR="00510B88">
        <w:rPr>
          <w:rFonts w:hint="cs"/>
          <w:b/>
          <w:bCs/>
          <w:sz w:val="32"/>
          <w:szCs w:val="32"/>
          <w:rtl/>
        </w:rPr>
        <w:t>(إدارة</w:t>
      </w:r>
      <w:r w:rsidRPr="00600B32">
        <w:rPr>
          <w:rFonts w:hint="cs"/>
          <w:b/>
          <w:bCs/>
          <w:sz w:val="32"/>
          <w:szCs w:val="32"/>
          <w:rtl/>
        </w:rPr>
        <w:t xml:space="preserve"> الفرق لدعم القرارات في المنظمات )</w:t>
      </w:r>
    </w:p>
    <w:p w:rsidR="00600B32" w:rsidP="00637680" w14:paraId="2E1CEB2A" w14:textId="602BB57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أوراق عمل 2 </w:t>
      </w:r>
    </w:p>
    <w:p w:rsidR="00600B32" w:rsidP="00600B32" w14:paraId="2BC7C3FB" w14:textId="35793D9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اكتب المصطلح المناسب للعبارات التالية: </w:t>
      </w:r>
    </w:p>
    <w:p w:rsidR="00600B32" w:rsidP="00600B32" w14:paraId="3FB0AF2F" w14:textId="17617C0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وحدة مكونة من فردين او </w:t>
      </w:r>
      <w:r w:rsidR="001C6882">
        <w:rPr>
          <w:rFonts w:hint="cs"/>
          <w:b/>
          <w:bCs/>
          <w:sz w:val="24"/>
          <w:szCs w:val="24"/>
          <w:rtl/>
        </w:rPr>
        <w:t>أكثر</w:t>
      </w:r>
      <w:r>
        <w:rPr>
          <w:rFonts w:hint="cs"/>
          <w:b/>
          <w:bCs/>
          <w:sz w:val="24"/>
          <w:szCs w:val="24"/>
          <w:rtl/>
        </w:rPr>
        <w:t xml:space="preserve"> يتفاعلون فيما بينهم لتحقيق هدف مشترك ................</w:t>
      </w:r>
    </w:p>
    <w:p w:rsidR="00600B32" w:rsidP="00600B32" w14:paraId="5BE5B2B8" w14:textId="69A65BB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الميل الى تأثر دوافع الافراد وادائهم بوجود الاخرين حولهم ..............................</w:t>
      </w:r>
    </w:p>
    <w:p w:rsidR="00600B32" w:rsidP="00600B32" w14:paraId="7C63931D" w14:textId="310EAF2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يتألف من مدير ومرؤوسيه ضمن سلسلة القيادة الرسمية .......................</w:t>
      </w:r>
    </w:p>
    <w:p w:rsidR="00600B32" w:rsidP="00600B32" w14:paraId="7BDF9D7A" w14:textId="750653F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يضم موظفين بنفس المستوى التنظيمي تقريبا ولكن في مجالات </w:t>
      </w:r>
      <w:r w:rsidR="001C6882">
        <w:rPr>
          <w:rFonts w:hint="cs"/>
          <w:b/>
          <w:bCs/>
          <w:sz w:val="24"/>
          <w:szCs w:val="24"/>
          <w:rtl/>
        </w:rPr>
        <w:t>مختلفة ...........................</w:t>
      </w:r>
    </w:p>
    <w:p w:rsidR="00600B32" w:rsidP="00600B32" w14:paraId="1EB64DB6" w14:textId="5DCB812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ينشأ خارج الهيكل الرسمي للقيام بمشروع يتسم بقدر خاص من الأهمية ..................</w:t>
      </w:r>
    </w:p>
    <w:p w:rsidR="00600B32" w:rsidP="00600B32" w14:paraId="005B3EAE" w14:textId="2725608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مجموعة مكونة من أعضاء من جنسيات مختلفة تشمل انشطتهم دولا متعددة .........................</w:t>
      </w:r>
    </w:p>
    <w:p w:rsidR="00600B32" w:rsidP="00600B32" w14:paraId="08BC2F75" w14:textId="396DF1B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مكون من افراد يتمتعون بالمهارات والمعارف والخبرات والخلفيات الاجتماعية نفسها .............</w:t>
      </w:r>
    </w:p>
    <w:p w:rsidR="00600B32" w:rsidP="00600B32" w14:paraId="74D09593" w14:textId="45ED204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8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تفاعل عدائي يحاول فيه </w:t>
      </w:r>
      <w:r w:rsidR="00600E2B">
        <w:rPr>
          <w:rFonts w:hint="cs"/>
          <w:b/>
          <w:bCs/>
          <w:sz w:val="24"/>
          <w:szCs w:val="24"/>
          <w:rtl/>
        </w:rPr>
        <w:t>أحد</w:t>
      </w:r>
      <w:r>
        <w:rPr>
          <w:rFonts w:hint="cs"/>
          <w:b/>
          <w:bCs/>
          <w:sz w:val="24"/>
          <w:szCs w:val="24"/>
          <w:rtl/>
        </w:rPr>
        <w:t xml:space="preserve"> الأطراف عرقلة نوايا </w:t>
      </w:r>
      <w:r w:rsidR="00600E2B">
        <w:rPr>
          <w:rFonts w:hint="cs"/>
          <w:b/>
          <w:bCs/>
          <w:sz w:val="24"/>
          <w:szCs w:val="24"/>
          <w:rtl/>
        </w:rPr>
        <w:t>والاهداف</w:t>
      </w:r>
      <w:r>
        <w:rPr>
          <w:rFonts w:hint="cs"/>
          <w:b/>
          <w:bCs/>
          <w:sz w:val="24"/>
          <w:szCs w:val="24"/>
          <w:rtl/>
        </w:rPr>
        <w:t xml:space="preserve"> الطرف الاخر </w:t>
      </w:r>
      <w:r w:rsidR="007B32C8">
        <w:rPr>
          <w:rFonts w:hint="cs"/>
          <w:b/>
          <w:bCs/>
          <w:sz w:val="24"/>
          <w:szCs w:val="24"/>
          <w:rtl/>
        </w:rPr>
        <w:t>..............................</w:t>
      </w:r>
    </w:p>
    <w:p w:rsidR="007B32C8" w:rsidP="00600B32" w14:paraId="5DFB1C1F" w14:textId="1F59384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التعارض الذي ينتج عن الخلافات حول الأهداف المراد تحقيقها ......................................</w:t>
      </w:r>
    </w:p>
    <w:p w:rsidR="007B32C8" w:rsidP="00600B32" w14:paraId="6899A24A" w14:textId="174631C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10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التعارض الذي ينتج عند عدم التوافق بين الافراد .....................................</w:t>
      </w:r>
    </w:p>
    <w:p w:rsidR="00510B88" w:rsidP="00510B88" w14:paraId="27AC7D97" w14:textId="1F5AD65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استراتيجية </w:t>
      </w:r>
      <w:r w:rsidR="00600E2B">
        <w:rPr>
          <w:rFonts w:hint="cs"/>
          <w:b/>
          <w:bCs/>
          <w:sz w:val="24"/>
          <w:szCs w:val="24"/>
          <w:rtl/>
        </w:rPr>
        <w:t>لإدارة</w:t>
      </w:r>
      <w:r>
        <w:rPr>
          <w:rFonts w:hint="cs"/>
          <w:b/>
          <w:bCs/>
          <w:sz w:val="24"/>
          <w:szCs w:val="24"/>
          <w:rtl/>
        </w:rPr>
        <w:t xml:space="preserve"> النزاع يدخل فيها الافراد في مناقشات متبادلة للتوصل الى هدف مشترك يرضي الطرفين ........................................</w:t>
      </w:r>
    </w:p>
    <w:p w:rsidR="00510B88" w:rsidP="00510B88" w14:paraId="3D241D18" w14:textId="77777777">
      <w:pPr>
        <w:rPr>
          <w:b/>
          <w:bCs/>
          <w:sz w:val="24"/>
          <w:szCs w:val="24"/>
          <w:rtl/>
        </w:rPr>
      </w:pPr>
    </w:p>
    <w:p w:rsidR="001C6882" w:rsidP="00600B32" w14:paraId="30D39B2F" w14:textId="68195B6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ضع علامة صح امام العبارة الصحيحة وعلامة خطا امام العبارة الخاطئة </w:t>
      </w:r>
    </w:p>
    <w:p w:rsidR="001C6882" w:rsidP="00600B32" w14:paraId="02B791B8" w14:textId="3E6194B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التفاوض التكاملي أسلوب تعاوني يرغب الأطراف بموجبة في التوصل الى حل ابداعي يفيد طرفي النزاع </w:t>
      </w:r>
    </w:p>
    <w:p w:rsidR="001C6882" w:rsidP="00600B32" w14:paraId="7D7CD7E3" w14:textId="25919C1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 w:rsidR="00600E2B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00E2B">
        <w:rPr>
          <w:rFonts w:hint="cs"/>
          <w:b/>
          <w:bCs/>
          <w:sz w:val="24"/>
          <w:szCs w:val="24"/>
          <w:rtl/>
        </w:rPr>
        <w:t xml:space="preserve">من متطلبات العمل الجماعي الفعال الثقة المتبادلة </w:t>
      </w:r>
    </w:p>
    <w:p w:rsidR="00600E2B" w:rsidP="00600B32" w14:paraId="4750058C" w14:textId="63534A4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 w:rsidR="00BF4027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F73B10">
        <w:rPr>
          <w:rFonts w:hint="cs"/>
          <w:b/>
          <w:bCs/>
          <w:sz w:val="24"/>
          <w:szCs w:val="24"/>
          <w:rtl/>
        </w:rPr>
        <w:t xml:space="preserve">تتلخص خصائص الفريق بالحجم فقط </w:t>
      </w:r>
    </w:p>
    <w:p w:rsidR="00F73B10" w:rsidP="00600B32" w14:paraId="2410E42D" w14:textId="00D28DD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العصف الذهني أداة إبداعية لتوليد الأفكار </w:t>
      </w:r>
    </w:p>
    <w:p w:rsidR="00BF4027" w:rsidP="00510B88" w14:paraId="25ABEC09" w14:textId="36E6A94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تقنية المجموعة الاسمية ليس من أساليب العصف الذهني</w:t>
      </w:r>
    </w:p>
    <w:p w:rsidR="00510B88" w:rsidP="00510B88" w14:paraId="439DC4DF" w14:textId="77777777">
      <w:pPr>
        <w:rPr>
          <w:b/>
          <w:bCs/>
          <w:sz w:val="24"/>
          <w:szCs w:val="24"/>
          <w:rtl/>
        </w:rPr>
      </w:pPr>
    </w:p>
    <w:p w:rsidR="00BF4027" w:rsidP="00600B32" w14:paraId="1B3E2DCF" w14:textId="7AD1875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اختر الإجابة الص</w:t>
      </w:r>
      <w:r w:rsidR="00637680">
        <w:rPr>
          <w:rFonts w:hint="cs"/>
          <w:b/>
          <w:bCs/>
          <w:sz w:val="24"/>
          <w:szCs w:val="24"/>
          <w:rtl/>
        </w:rPr>
        <w:t>حيحة :</w:t>
      </w:r>
    </w:p>
    <w:p w:rsidR="00BF4027" w:rsidP="00600B32" w14:paraId="103E0D0A" w14:textId="61D1B53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يتكون من موظفين متعددي المهارات يتناوبون على الوظائف لتطوير منتج او خدمة كاملة </w:t>
      </w:r>
      <w:r w:rsidR="00510B88">
        <w:rPr>
          <w:rFonts w:hint="cs"/>
          <w:b/>
          <w:bCs/>
          <w:sz w:val="24"/>
          <w:szCs w:val="24"/>
          <w:rtl/>
        </w:rPr>
        <w:t>:</w:t>
      </w:r>
    </w:p>
    <w:p w:rsidR="00BF4027" w:rsidP="00600B32" w14:paraId="7315B20D" w14:textId="3D9A8F8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افتراضي      ب- فريق الإدارة الذاتية  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دولي        د </w:t>
      </w:r>
      <w:r w:rsidR="00F73B10">
        <w:rPr>
          <w:b/>
          <w:bCs/>
          <w:sz w:val="24"/>
          <w:szCs w:val="24"/>
          <w:rtl/>
        </w:rPr>
        <w:t>–</w:t>
      </w:r>
      <w:r w:rsidR="00F73B10">
        <w:rPr>
          <w:rFonts w:hint="cs"/>
          <w:b/>
          <w:bCs/>
          <w:sz w:val="24"/>
          <w:szCs w:val="24"/>
          <w:rtl/>
        </w:rPr>
        <w:t xml:space="preserve"> فريق الأغراض الخاصة</w:t>
      </w:r>
    </w:p>
    <w:p w:rsidR="00F73B10" w:rsidP="00600B32" w14:paraId="28ED97A5" w14:textId="1E669E4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متنوع يتكون من أعضاء يتمتعون بمجوعة متنوعة من المهارات والمعارف والخبرات والخلفيات الاجتماعية </w:t>
      </w:r>
      <w:r w:rsidR="00510B88">
        <w:rPr>
          <w:rFonts w:hint="cs"/>
          <w:b/>
          <w:bCs/>
          <w:sz w:val="24"/>
          <w:szCs w:val="24"/>
          <w:rtl/>
        </w:rPr>
        <w:t>:</w:t>
      </w:r>
    </w:p>
    <w:p w:rsidR="00F73B10" w:rsidP="00F73B10" w14:paraId="48BC23B6" w14:textId="6DB16CF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غير متجانس   ب- فريق متجانس 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فريق افتراضي     د </w:t>
      </w:r>
      <w:r w:rsidR="0060314B">
        <w:rPr>
          <w:rFonts w:hint="cs"/>
          <w:b/>
          <w:bCs/>
          <w:sz w:val="24"/>
          <w:szCs w:val="24"/>
          <w:rtl/>
        </w:rPr>
        <w:t>- فريق</w:t>
      </w:r>
      <w:r>
        <w:rPr>
          <w:rFonts w:hint="cs"/>
          <w:b/>
          <w:bCs/>
          <w:sz w:val="24"/>
          <w:szCs w:val="24"/>
          <w:rtl/>
        </w:rPr>
        <w:t xml:space="preserve"> دولي </w:t>
      </w:r>
    </w:p>
    <w:p w:rsidR="00F73B10" w:rsidP="00600B32" w14:paraId="639F33E0" w14:textId="7B3AEB6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أسلوب ممنهج تقدم فيه لجنة من الخبراء مدخلات شخصية ترفع لتخضع للتقييم لتقدم بعدها </w:t>
      </w:r>
      <w:r w:rsidR="00510B88">
        <w:rPr>
          <w:rFonts w:hint="cs"/>
          <w:b/>
          <w:bCs/>
          <w:sz w:val="24"/>
          <w:szCs w:val="24"/>
          <w:rtl/>
        </w:rPr>
        <w:t>:</w:t>
      </w:r>
    </w:p>
    <w:p w:rsidR="00F73B10" w:rsidRPr="00600B32" w:rsidP="00600B32" w14:paraId="394EB24E" w14:textId="05F7E90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العصف الذهني    ب- طريقة دلفي    </w:t>
      </w:r>
      <w:r w:rsidR="0060314B">
        <w:rPr>
          <w:rFonts w:hint="cs"/>
          <w:b/>
          <w:bCs/>
          <w:sz w:val="24"/>
          <w:szCs w:val="24"/>
          <w:rtl/>
        </w:rPr>
        <w:t>ج - تقنية</w:t>
      </w:r>
      <w:r>
        <w:rPr>
          <w:rFonts w:hint="cs"/>
          <w:b/>
          <w:bCs/>
          <w:sz w:val="24"/>
          <w:szCs w:val="24"/>
          <w:rtl/>
        </w:rPr>
        <w:t xml:space="preserve"> المجموعة الاسمية    د </w:t>
      </w:r>
      <w:r w:rsidR="0060314B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0314B">
        <w:rPr>
          <w:rFonts w:hint="cs"/>
          <w:b/>
          <w:bCs/>
          <w:sz w:val="24"/>
          <w:szCs w:val="24"/>
          <w:rtl/>
        </w:rPr>
        <w:t xml:space="preserve">العصف الذهني الالكتروني </w:t>
      </w:r>
    </w:p>
    <w:p w:rsidR="00600B32" w:rsidP="00600B32" w14:paraId="1A54E456" w14:textId="5C887D4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يعد الفريق عابر للحدود والمكون من أعضاء من جنسيات مختلفة تغطي أنشطة دولا متعددة بــ </w:t>
      </w:r>
    </w:p>
    <w:p w:rsidR="0060314B" w:rsidP="00600B32" w14:paraId="3701AC2F" w14:textId="2CBDD24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الفريق المحلي   ب- الفريق الإقليمي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الفريق الوطني    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الفريق الدولي </w:t>
      </w:r>
    </w:p>
    <w:p w:rsidR="0060314B" w:rsidP="00600B32" w14:paraId="3406B9A4" w14:textId="654B98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أي مما يلي ليس أحد الأسباب الرئيسية للنزاع </w:t>
      </w:r>
      <w:r w:rsidR="00510B88">
        <w:rPr>
          <w:rFonts w:hint="cs"/>
          <w:b/>
          <w:bCs/>
          <w:sz w:val="24"/>
          <w:szCs w:val="24"/>
          <w:rtl/>
        </w:rPr>
        <w:t>:</w:t>
      </w:r>
    </w:p>
    <w:p w:rsidR="0060314B" w:rsidP="00600B32" w14:paraId="02D8F543" w14:textId="3719D44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مشاركة الأهداف نفسها بين أعضاء الفريق   ب- سوء التواصل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التنافس على الموارد  </w:t>
      </w:r>
    </w:p>
    <w:p w:rsidR="0060314B" w:rsidP="00600B32" w14:paraId="5D212F2D" w14:textId="44B16A6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سعي الافراد وراء اهداف مختلفة </w:t>
      </w:r>
    </w:p>
    <w:p w:rsidR="0060314B" w:rsidP="00600B32" w14:paraId="010397F6" w14:textId="19E2EB9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أي مما يلي ليس استراتيجية أساسية للوصول الى حل يرضي الجميع </w:t>
      </w:r>
      <w:r w:rsidR="00510B88">
        <w:rPr>
          <w:rFonts w:hint="cs"/>
          <w:b/>
          <w:bCs/>
          <w:sz w:val="24"/>
          <w:szCs w:val="24"/>
          <w:rtl/>
        </w:rPr>
        <w:t>:</w:t>
      </w:r>
    </w:p>
    <w:p w:rsidR="0060314B" w:rsidP="00600B32" w14:paraId="38C42509" w14:textId="2D97213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التركيز على المصالح الأساسية   ب- فصل الافراد عن المشكلة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الاستماع وطرح الأسئلة</w:t>
      </w:r>
      <w:r w:rsidR="00510B88"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د- التغلب على الافراد المعارضين </w:t>
      </w:r>
    </w:p>
    <w:p w:rsidR="00882C5B" w:rsidP="00600B32" w14:paraId="6A1BB51F" w14:textId="77777777">
      <w:pPr>
        <w:rPr>
          <w:b/>
          <w:bCs/>
          <w:sz w:val="24"/>
          <w:szCs w:val="24"/>
          <w:rtl/>
        </w:rPr>
      </w:pPr>
    </w:p>
    <w:p w:rsidR="00882C5B" w:rsidP="00600B32" w14:paraId="59405043" w14:textId="0249B18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يعتمد تنفيذ حل يرضي الجميع من خلال التفاوض التكاملي على اربع استراتيجيا</w:t>
      </w:r>
      <w:r>
        <w:rPr>
          <w:rFonts w:hint="eastAsia"/>
          <w:b/>
          <w:bCs/>
          <w:sz w:val="24"/>
          <w:szCs w:val="24"/>
          <w:rtl/>
        </w:rPr>
        <w:t>ت</w:t>
      </w:r>
      <w:r>
        <w:rPr>
          <w:rFonts w:hint="cs"/>
          <w:b/>
          <w:bCs/>
          <w:sz w:val="24"/>
          <w:szCs w:val="24"/>
          <w:rtl/>
        </w:rPr>
        <w:t xml:space="preserve"> رئيسة اذكرها </w:t>
      </w:r>
      <w:r w:rsidR="00637680">
        <w:rPr>
          <w:rFonts w:hint="cs"/>
          <w:b/>
          <w:bCs/>
          <w:sz w:val="24"/>
          <w:szCs w:val="24"/>
          <w:rtl/>
        </w:rPr>
        <w:t>؟</w:t>
      </w:r>
    </w:p>
    <w:p w:rsidR="00882C5B" w:rsidP="00600B32" w14:paraId="667D0549" w14:textId="77777777">
      <w:pPr>
        <w:rPr>
          <w:b/>
          <w:bCs/>
          <w:sz w:val="24"/>
          <w:szCs w:val="24"/>
          <w:rtl/>
        </w:rPr>
      </w:pPr>
    </w:p>
    <w:p w:rsidR="00882C5B" w:rsidP="00600B32" w14:paraId="7FDBED4F" w14:textId="77777777">
      <w:pPr>
        <w:rPr>
          <w:b/>
          <w:bCs/>
          <w:sz w:val="24"/>
          <w:szCs w:val="24"/>
          <w:rtl/>
        </w:rPr>
      </w:pPr>
    </w:p>
    <w:p w:rsidR="00637680" w:rsidP="00600B32" w14:paraId="7FDC9783" w14:textId="77777777">
      <w:pPr>
        <w:rPr>
          <w:b/>
          <w:bCs/>
          <w:sz w:val="24"/>
          <w:szCs w:val="24"/>
          <w:rtl/>
        </w:rPr>
      </w:pPr>
    </w:p>
    <w:p w:rsidR="00882C5B" w:rsidP="00600B32" w14:paraId="34BF63C6" w14:textId="77777777">
      <w:pPr>
        <w:rPr>
          <w:b/>
          <w:bCs/>
          <w:sz w:val="24"/>
          <w:szCs w:val="24"/>
          <w:rtl/>
        </w:rPr>
      </w:pPr>
    </w:p>
    <w:p w:rsidR="00882C5B" w:rsidP="00600B32" w14:paraId="5AD09918" w14:textId="5DFE5D2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اذكر أساليب التعامل مع النزاعات </w:t>
      </w:r>
      <w:r w:rsidR="00637680">
        <w:rPr>
          <w:rFonts w:hint="cs"/>
          <w:b/>
          <w:bCs/>
          <w:sz w:val="24"/>
          <w:szCs w:val="24"/>
          <w:rtl/>
        </w:rPr>
        <w:t>؟</w:t>
      </w:r>
    </w:p>
    <w:p w:rsidR="00882C5B" w:rsidP="00600B32" w14:paraId="184D862A" w14:textId="1A1B3283">
      <w:pPr>
        <w:rPr>
          <w:b/>
          <w:bCs/>
          <w:sz w:val="24"/>
          <w:szCs w:val="24"/>
          <w:rtl/>
        </w:rPr>
      </w:pPr>
    </w:p>
    <w:p w:rsidR="00637680" w:rsidP="00600B32" w14:paraId="307B55B0" w14:textId="77777777">
      <w:pPr>
        <w:rPr>
          <w:b/>
          <w:bCs/>
          <w:sz w:val="24"/>
          <w:szCs w:val="24"/>
          <w:rtl/>
        </w:rPr>
      </w:pPr>
    </w:p>
    <w:p w:rsidR="00637680" w:rsidP="00600B32" w14:paraId="5BD40D38" w14:textId="77777777">
      <w:pPr>
        <w:rPr>
          <w:b/>
          <w:bCs/>
          <w:sz w:val="24"/>
          <w:szCs w:val="24"/>
          <w:rtl/>
        </w:rPr>
      </w:pPr>
    </w:p>
    <w:p w:rsidR="00882C5B" w:rsidP="00600B32" w14:paraId="27B8726C" w14:textId="77777777">
      <w:pPr>
        <w:rPr>
          <w:b/>
          <w:bCs/>
          <w:sz w:val="24"/>
          <w:szCs w:val="24"/>
          <w:rtl/>
        </w:rPr>
      </w:pPr>
    </w:p>
    <w:p w:rsidR="00637680" w:rsidRPr="00637680" w:rsidP="00637680" w14:paraId="0B555D60" w14:textId="2581078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202565</wp:posOffset>
                </wp:positionV>
                <wp:extent cx="1933575" cy="800100"/>
                <wp:effectExtent l="0" t="0" r="28575" b="19050"/>
                <wp:wrapNone/>
                <wp:docPr id="1690263952" name="مخطط انسيابي: معالج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33575" cy="800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6" o:spid="_x0000_s1028" type="#_x0000_t109" style="width:152.25pt;height:63pt;margin-top:15.95pt;margin-left:-40.5pt;mso-wrap-distance-bottom:0;mso-wrap-distance-left:9pt;mso-wrap-distance-right:9pt;mso-wrap-distance-top:0;position:absolute;v-text-anchor:middle;z-index:251684864" fillcolor="white" stroked="t" strokecolor="#70ad47" strokeweight="1pt"/>
            </w:pict>
          </mc:Fallback>
        </mc:AlternateContent>
      </w:r>
      <w:r w:rsidRPr="00637680">
        <w:rPr>
          <w:rFonts w:hint="cs"/>
          <w:b/>
          <w:bCs/>
          <w:sz w:val="24"/>
          <w:szCs w:val="24"/>
          <w:rtl/>
        </w:rPr>
        <w:t>اذكر متطلبات العمل الجماعي ؟</w:t>
      </w:r>
    </w:p>
    <w:p w:rsidR="00882C5B" w:rsidRPr="00600B32" w:rsidP="00600B32" w14:paraId="0200E729" w14:textId="01287010">
      <w:pPr>
        <w:rPr>
          <w:b/>
          <w:bCs/>
          <w:sz w:val="24"/>
          <w:szCs w:val="24"/>
        </w:rPr>
        <w:sectPr w:rsidSect="006A52A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2287905</wp:posOffset>
                </wp:positionV>
                <wp:extent cx="1866900" cy="1143000"/>
                <wp:effectExtent l="0" t="0" r="19050" b="19050"/>
                <wp:wrapNone/>
                <wp:docPr id="179551872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69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9" style="width:147pt;height:90pt;margin-top:180.15pt;margin-left:164.25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70ad47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49530</wp:posOffset>
                </wp:positionV>
                <wp:extent cx="2085975" cy="723900"/>
                <wp:effectExtent l="0" t="0" r="28575" b="19050"/>
                <wp:wrapNone/>
                <wp:docPr id="310332392" name="مخطط انسيابي: معالج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5975" cy="723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9" o:spid="_x0000_s1030" type="#_x0000_t109" style="width:164.25pt;height:57pt;margin-top:3.9pt;margin-left:298.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70ad47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1430655</wp:posOffset>
                </wp:positionV>
                <wp:extent cx="2057400" cy="771525"/>
                <wp:effectExtent l="0" t="0" r="19050" b="28575"/>
                <wp:wrapNone/>
                <wp:docPr id="1711984271" name="مخطط انسيابي: معالجة 10">
                  <a:hlinkClick xmlns:a="http://schemas.openxmlformats.org/drawingml/2006/main" xmlns:r="http://schemas.openxmlformats.org/officeDocument/2006/relationships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0" cy="771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10" o:spid="_x0000_s1031" type="#_x0000_t109" href="https://t.me/madty11t" style="width:162pt;height:60.75pt;margin-top:112.65pt;margin-left:321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70ad47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1802130</wp:posOffset>
                </wp:positionV>
                <wp:extent cx="2190750" cy="742950"/>
                <wp:effectExtent l="0" t="0" r="19050" b="19050"/>
                <wp:wrapNone/>
                <wp:docPr id="927989404" name="مخطط انسيابي: معالجة 13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0750" cy="742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13" o:spid="_x0000_s1032" type="#_x0000_t109" href="https://t.me/akhtbarnhae" style="width:172.5pt;height:58.5pt;margin-top:141.9pt;margin-left:-46.5pt;mso-width-percent:0;mso-width-relative:margin;mso-wrap-distance-bottom:0;mso-wrap-distance-left:9pt;mso-wrap-distance-right:9pt;mso-wrap-distance-top:0;position:absolute;v-text-anchor:middle;z-index:251682816" fillcolor="white" stroked="t" strokecolor="#70ad47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902335</wp:posOffset>
                </wp:positionV>
                <wp:extent cx="1428750" cy="838200"/>
                <wp:effectExtent l="0" t="0" r="19050" b="19050"/>
                <wp:wrapNone/>
                <wp:docPr id="1245475425" name="شكل بيضاوي 1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0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680" w:rsidRPr="00637680" w:rsidP="00637680" w14:textId="4F14E6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76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أعضاء الفريق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33" href="https://www.madty.net" style="width:112.5pt;height:66pt;margin-top:71.05pt;margin-left:166.5pt;mso-wrap-distance-bottom:0;mso-wrap-distance-left:9pt;mso-wrap-distance-right:9pt;mso-wrap-distance-top:0;position:absolute;v-text-anchor:middle;z-index:251663360" fillcolor="white" stroked="t" strokecolor="#70ad47" strokeweight="1pt">
                <v:textbox>
                  <w:txbxContent>
                    <w:p w:rsidR="00637680" w:rsidRPr="00637680" w:rsidP="00637680" w14:paraId="6D2C1EEC" w14:textId="4F14E6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76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أعضاء الفريق</w:t>
                      </w:r>
                    </w:p>
                  </w:txbxContent>
                </v:textbox>
              </v:oval>
            </w:pict>
          </mc:Fallback>
        </mc:AlternateContent>
      </w:r>
      <w:r w:rsidR="00882C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711835</wp:posOffset>
                </wp:positionV>
                <wp:extent cx="619125" cy="314325"/>
                <wp:effectExtent l="0" t="0" r="28575" b="28575"/>
                <wp:wrapNone/>
                <wp:docPr id="96668975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191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4" style="flip:x y;mso-wrap-distance-bottom:0;mso-wrap-distance-left:9pt;mso-wrap-distance-right:9pt;mso-wrap-distance-top:0;position:absolute;v-text-anchor:top;z-index:251674624" from="116.25pt,56.05pt" to="165pt,80.8pt" fillcolor="this" stroked="t" strokecolor="black" strokeweight="0.5pt"/>
            </w:pict>
          </mc:Fallback>
        </mc:AlternateContent>
      </w:r>
      <w:r w:rsidR="00882C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1569085</wp:posOffset>
                </wp:positionV>
                <wp:extent cx="409575" cy="219075"/>
                <wp:effectExtent l="0" t="0" r="28575" b="28575"/>
                <wp:wrapNone/>
                <wp:docPr id="58918125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35" style="flip:x;mso-wrap-distance-bottom:0;mso-wrap-distance-left:9pt;mso-wrap-distance-right:9pt;mso-wrap-distance-top:0;position:absolute;v-text-anchor:top;z-index:251672576" from="132.75pt,123.55pt" to="165pt,140.8pt" fillcolor="this" stroked="t" strokecolor="black" strokeweight="0.5pt"/>
            </w:pict>
          </mc:Fallback>
        </mc:AlternateContent>
      </w:r>
      <w:r w:rsidR="00882C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1769110</wp:posOffset>
                </wp:positionV>
                <wp:extent cx="0" cy="419100"/>
                <wp:effectExtent l="0" t="0" r="38100" b="19050"/>
                <wp:wrapNone/>
                <wp:docPr id="1030947570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6" style="mso-wrap-distance-bottom:0;mso-wrap-distance-left:9pt;mso-wrap-distance-right:9pt;mso-wrap-distance-top:0;position:absolute;v-text-anchor:top;z-index:251670528" from="219.75pt,139.3pt" to="219.75pt,172.3pt" fillcolor="this" stroked="t" strokecolor="black" strokeweight="0.5pt"/>
            </w:pict>
          </mc:Fallback>
        </mc:AlternateContent>
      </w:r>
      <w:r w:rsidR="00882C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1435735</wp:posOffset>
                </wp:positionV>
                <wp:extent cx="533400" cy="276225"/>
                <wp:effectExtent l="0" t="0" r="19050" b="28575"/>
                <wp:wrapNone/>
                <wp:docPr id="154017245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34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7" style="mso-wrap-distance-bottom:0;mso-wrap-distance-left:9pt;mso-wrap-distance-right:9pt;mso-wrap-distance-top:0;position:absolute;v-text-anchor:top;z-index:251668480" from="276pt,113.05pt" to="318pt,134.8pt" fillcolor="this" stroked="t" strokecolor="black" strokeweight="0.5pt"/>
            </w:pict>
          </mc:Fallback>
        </mc:AlternateContent>
      </w:r>
      <w:r w:rsidR="00882C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654685</wp:posOffset>
                </wp:positionV>
                <wp:extent cx="542925" cy="371475"/>
                <wp:effectExtent l="0" t="0" r="28575" b="28575"/>
                <wp:wrapNone/>
                <wp:docPr id="1356729307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429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8" style="flip:y;mso-wrap-distance-bottom:0;mso-wrap-distance-left:9pt;mso-wrap-distance-right:9pt;mso-wrap-distance-top:0;position:absolute;v-text-anchor:top;z-index:251666432" from="255.75pt,51.55pt" to="298.5pt,80.8pt" fillcolor="this" stroked="t" strokecolor="black" strokeweight="0.5pt"/>
            </w:pict>
          </mc:Fallback>
        </mc:AlternateContent>
      </w:r>
    </w:p>
    <w:p w:rsidR="00147242" w:rsidRPr="000756CE" w:rsidP="000756CE" w14:paraId="236C1768" w14:textId="49ED32C6">
      <w:pPr>
        <w:jc w:val="center"/>
        <w:rPr>
          <w:b/>
          <w:bCs/>
          <w:sz w:val="28"/>
          <w:szCs w:val="28"/>
          <w:rtl/>
        </w:rPr>
      </w:pPr>
      <w:r w:rsidRPr="000756CE">
        <w:rPr>
          <w:rFonts w:hint="cs"/>
          <w:b/>
          <w:bCs/>
          <w:sz w:val="28"/>
          <w:szCs w:val="28"/>
          <w:rtl/>
        </w:rPr>
        <w:t>الفصل الثامن (التواصل التنظيمي وصنع القرارات)</w:t>
      </w:r>
    </w:p>
    <w:p w:rsidR="000756CE" w14:paraId="1F92D524" w14:textId="0987676E">
      <w:pPr>
        <w:rPr>
          <w:b/>
          <w:bCs/>
          <w:sz w:val="24"/>
          <w:szCs w:val="24"/>
          <w:rtl/>
        </w:rPr>
      </w:pPr>
      <w:r w:rsidRPr="000756CE">
        <w:rPr>
          <w:rFonts w:hint="cs"/>
          <w:b/>
          <w:bCs/>
          <w:sz w:val="24"/>
          <w:szCs w:val="24"/>
          <w:rtl/>
        </w:rPr>
        <w:t xml:space="preserve">أوراق عمل </w:t>
      </w:r>
    </w:p>
    <w:p w:rsidR="000756CE" w14:paraId="7E0ECAF3" w14:textId="0B61265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اكتب المصطلح المناسب للتعريفات التالية </w:t>
      </w:r>
    </w:p>
    <w:p w:rsidR="000756CE" w:rsidRPr="00867ED5" w14:paraId="6DCBC0A9" w14:textId="6537DDE2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1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عملية تبادل المعلومات وفهمها بين فردين او </w:t>
      </w:r>
      <w:r w:rsidRPr="00867ED5" w:rsidR="00F718C9">
        <w:rPr>
          <w:rFonts w:hint="cs"/>
          <w:sz w:val="24"/>
          <w:szCs w:val="24"/>
          <w:rtl/>
        </w:rPr>
        <w:t>أكثر</w:t>
      </w:r>
      <w:r w:rsidRPr="00867ED5">
        <w:rPr>
          <w:rFonts w:hint="cs"/>
          <w:sz w:val="24"/>
          <w:szCs w:val="24"/>
          <w:rtl/>
        </w:rPr>
        <w:t xml:space="preserve"> بقصد التأثير او تحفيز السلوك </w:t>
      </w:r>
      <w:r w:rsidR="00F718C9">
        <w:rPr>
          <w:rFonts w:hint="cs"/>
          <w:sz w:val="24"/>
          <w:szCs w:val="24"/>
          <w:rtl/>
        </w:rPr>
        <w:t>.............</w:t>
      </w:r>
    </w:p>
    <w:p w:rsidR="000756CE" w:rsidRPr="00867ED5" w14:paraId="1E7C3757" w14:textId="3E9476E9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2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هي المعلومات المرسلة من فرد الى اخر عبر الكلام او الكتابة او الأفعال او الرموز وتجسد الرسالة محتوى عملية التواصل </w:t>
      </w:r>
      <w:r w:rsidR="00F718C9">
        <w:rPr>
          <w:rFonts w:hint="cs"/>
          <w:sz w:val="24"/>
          <w:szCs w:val="24"/>
          <w:rtl/>
        </w:rPr>
        <w:t>.........................</w:t>
      </w:r>
    </w:p>
    <w:p w:rsidR="000756CE" w:rsidRPr="00867ED5" w14:paraId="0C09B3E7" w14:textId="39F2825B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3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هي الوسيط الذي ترسل من خلاله الرسالة مثل</w:t>
      </w:r>
      <w:r w:rsidRPr="00867ED5" w:rsidR="005F0F4B">
        <w:rPr>
          <w:rFonts w:hint="cs"/>
          <w:sz w:val="24"/>
          <w:szCs w:val="24"/>
          <w:rtl/>
        </w:rPr>
        <w:t xml:space="preserve"> مكالمة هاتفية </w:t>
      </w:r>
      <w:r w:rsidR="00F718C9">
        <w:rPr>
          <w:rFonts w:hint="cs"/>
          <w:sz w:val="24"/>
          <w:szCs w:val="24"/>
          <w:rtl/>
        </w:rPr>
        <w:t>.................</w:t>
      </w:r>
    </w:p>
    <w:p w:rsidR="000756CE" w14:paraId="4D3834F0" w14:textId="60969F8C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4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الأسلوب الاجتماعي للعلاقات أي كيفية تفاعل الافراد مع بعضهم بعضا في علاقاتهم </w:t>
      </w:r>
      <w:r w:rsidR="00F718C9">
        <w:rPr>
          <w:rFonts w:hint="cs"/>
          <w:sz w:val="24"/>
          <w:szCs w:val="24"/>
          <w:rtl/>
        </w:rPr>
        <w:t>............</w:t>
      </w:r>
    </w:p>
    <w:p w:rsidR="00D34BF3" w14:paraId="52F2BB03" w14:textId="152926C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مجوعة من التطبيقات القائمة على الانترنت والتي تتيح صناعة وتبادل المحتوى الذي ينشئه المستخدم</w:t>
      </w:r>
      <w:r w:rsidR="00F718C9">
        <w:rPr>
          <w:rFonts w:hint="cs"/>
          <w:sz w:val="24"/>
          <w:szCs w:val="24"/>
          <w:rtl/>
        </w:rPr>
        <w:t>......</w:t>
      </w:r>
    </w:p>
    <w:p w:rsidR="00D34BF3" w14:paraId="2E24EDBB" w14:textId="62E0F34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6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عملية التفاعل مع الاخرين لتبادل المعلومات وتعزيز التواصل المهني او الاجتماعي </w:t>
      </w:r>
      <w:r w:rsidR="00F718C9">
        <w:rPr>
          <w:rFonts w:hint="cs"/>
          <w:sz w:val="24"/>
          <w:szCs w:val="24"/>
          <w:rtl/>
        </w:rPr>
        <w:t>..................</w:t>
      </w:r>
    </w:p>
    <w:p w:rsidR="00D34BF3" w14:paraId="6FAB01A6" w14:textId="5888DC1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7 </w:t>
      </w:r>
      <w:r w:rsidR="003E5081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3E5081">
        <w:rPr>
          <w:rFonts w:hint="cs"/>
          <w:sz w:val="24"/>
          <w:szCs w:val="24"/>
          <w:rtl/>
        </w:rPr>
        <w:t xml:space="preserve">الرسائل التي ترسلها الإدارة العليا الى المرؤوسين </w:t>
      </w:r>
      <w:r w:rsidR="00F718C9">
        <w:rPr>
          <w:rFonts w:hint="cs"/>
          <w:sz w:val="24"/>
          <w:szCs w:val="24"/>
          <w:rtl/>
        </w:rPr>
        <w:t>.......................</w:t>
      </w:r>
    </w:p>
    <w:p w:rsidR="00B6062D" w14:paraId="45B516EC" w14:textId="1D550D9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8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لقاء ثلاثة افراد او أكثر في وقت واحد لمناقشة المشكلات المتعلقة </w:t>
      </w:r>
      <w:r w:rsidR="00F718C9">
        <w:rPr>
          <w:rFonts w:hint="cs"/>
          <w:sz w:val="24"/>
          <w:szCs w:val="24"/>
          <w:rtl/>
        </w:rPr>
        <w:t>.........................</w:t>
      </w:r>
    </w:p>
    <w:p w:rsidR="00B6062D" w14:paraId="4FA851B6" w14:textId="4057EF1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9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مخطط او قائمة بالمواضيع التي ستناقش خلال الاجتماع </w:t>
      </w:r>
      <w:r w:rsidR="00F718C9">
        <w:rPr>
          <w:rFonts w:hint="cs"/>
          <w:sz w:val="24"/>
          <w:szCs w:val="24"/>
          <w:rtl/>
        </w:rPr>
        <w:t>...................</w:t>
      </w:r>
    </w:p>
    <w:p w:rsidR="00B6062D" w:rsidRPr="00867ED5" w14:paraId="3E8D8D06" w14:textId="122E85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10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مستند مكتوب مصمم لتقديم </w:t>
      </w:r>
      <w:r w:rsidR="00F718C9">
        <w:rPr>
          <w:rFonts w:hint="cs"/>
          <w:sz w:val="24"/>
          <w:szCs w:val="24"/>
          <w:rtl/>
        </w:rPr>
        <w:t>.....................</w:t>
      </w:r>
    </w:p>
    <w:p w:rsidR="000756CE" w14:paraId="2568E9D2" w14:textId="77777777">
      <w:pPr>
        <w:rPr>
          <w:b/>
          <w:bCs/>
          <w:sz w:val="24"/>
          <w:szCs w:val="24"/>
          <w:rtl/>
        </w:rPr>
      </w:pPr>
    </w:p>
    <w:p w:rsidR="000756CE" w14:paraId="37909A7F" w14:textId="22B943B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اختر الإجابة الصحيحة </w:t>
      </w:r>
    </w:p>
    <w:p w:rsidR="000756CE" w:rsidRPr="00867ED5" w14:paraId="799BAD29" w14:textId="1351563C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1 - </w:t>
      </w:r>
      <w:r w:rsidRPr="00867ED5">
        <w:rPr>
          <w:rFonts w:hint="cs"/>
          <w:sz w:val="24"/>
          <w:szCs w:val="24"/>
          <w:rtl/>
        </w:rPr>
        <w:t xml:space="preserve">اختيار الرموز التي تنشا من خلالها رسالة واختيار قناة التواصل </w:t>
      </w:r>
    </w:p>
    <w:p w:rsidR="000756CE" w:rsidRPr="00867ED5" w:rsidP="000756CE" w14:paraId="53FCE47D" w14:textId="33B9CEDF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أ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</w:t>
      </w:r>
      <w:r w:rsidRPr="00867ED5" w:rsidR="005F0F4B">
        <w:rPr>
          <w:rFonts w:hint="cs"/>
          <w:sz w:val="24"/>
          <w:szCs w:val="24"/>
          <w:rtl/>
        </w:rPr>
        <w:t>الرمز ب</w:t>
      </w:r>
      <w:r w:rsidRPr="00867ED5">
        <w:rPr>
          <w:rFonts w:hint="cs"/>
          <w:sz w:val="24"/>
          <w:szCs w:val="24"/>
          <w:rtl/>
        </w:rPr>
        <w:t xml:space="preserve">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التشفير    ج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الرسالة      د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القناة </w:t>
      </w:r>
    </w:p>
    <w:p w:rsidR="005F0F4B" w:rsidRPr="00867ED5" w:rsidP="000756CE" w14:paraId="71507D98" w14:textId="15922A92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2 - </w:t>
      </w:r>
      <w:r w:rsidRPr="00867ED5">
        <w:rPr>
          <w:rFonts w:hint="cs"/>
          <w:sz w:val="24"/>
          <w:szCs w:val="24"/>
          <w:rtl/>
        </w:rPr>
        <w:t xml:space="preserve">كم مرة يجب تبادل الرسائل بين المرسل والمتلقي </w:t>
      </w:r>
    </w:p>
    <w:p w:rsidR="000A2AFE" w:rsidRPr="00867ED5" w:rsidP="000A2AFE" w14:paraId="0199AD6E" w14:textId="7F9EFCAB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أ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الى حين الحصول على رضا المرسل   ب- الى حين الحصول على رضا المتلقي  </w:t>
      </w:r>
    </w:p>
    <w:p w:rsidR="005F0F4B" w:rsidRPr="00867ED5" w:rsidP="000756CE" w14:paraId="0D240D32" w14:textId="3288E592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ج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الى حين التوصل الى تفاهم واضح بين كل من المرسل والمتلقي د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مرة واحدة فقط </w:t>
      </w:r>
    </w:p>
    <w:p w:rsidR="000A2AFE" w:rsidRPr="00867ED5" w:rsidP="000756CE" w14:paraId="4D4DF797" w14:textId="5672742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3 - </w:t>
      </w:r>
      <w:r w:rsidRPr="00867ED5" w:rsidR="00934D16">
        <w:rPr>
          <w:rFonts w:hint="cs"/>
          <w:sz w:val="24"/>
          <w:szCs w:val="24"/>
          <w:rtl/>
        </w:rPr>
        <w:t xml:space="preserve">هيكل تواصل يتواصل فيه أعضاء الفريق من فرد واحد لحل المشكلات او صنع القرارات </w:t>
      </w:r>
    </w:p>
    <w:p w:rsidR="00934D16" w:rsidP="000756CE" w14:paraId="76273C1F" w14:textId="7B0AAABC">
      <w:pPr>
        <w:rPr>
          <w:sz w:val="24"/>
          <w:szCs w:val="24"/>
          <w:rtl/>
        </w:rPr>
      </w:pPr>
      <w:r w:rsidRPr="00867ED5">
        <w:rPr>
          <w:rFonts w:hint="cs"/>
          <w:sz w:val="24"/>
          <w:szCs w:val="24"/>
          <w:rtl/>
        </w:rPr>
        <w:t xml:space="preserve">أ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الشبكة </w:t>
      </w:r>
      <w:r w:rsidRPr="00867ED5" w:rsidR="00773307">
        <w:rPr>
          <w:rFonts w:hint="cs"/>
          <w:sz w:val="24"/>
          <w:szCs w:val="24"/>
          <w:rtl/>
        </w:rPr>
        <w:t>المركزية ب</w:t>
      </w:r>
      <w:r w:rsidRPr="00867ED5">
        <w:rPr>
          <w:rFonts w:hint="cs"/>
          <w:sz w:val="24"/>
          <w:szCs w:val="24"/>
          <w:rtl/>
        </w:rPr>
        <w:t xml:space="preserve">- الشبكة اللامركزية   ج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التواصل غير اللفظي د </w:t>
      </w:r>
      <w:r w:rsidRPr="00867ED5">
        <w:rPr>
          <w:sz w:val="24"/>
          <w:szCs w:val="24"/>
          <w:rtl/>
        </w:rPr>
        <w:t>–</w:t>
      </w:r>
      <w:r w:rsidRPr="00867ED5">
        <w:rPr>
          <w:rFonts w:hint="cs"/>
          <w:sz w:val="24"/>
          <w:szCs w:val="24"/>
          <w:rtl/>
        </w:rPr>
        <w:t xml:space="preserve"> الفرق الوظيفية </w:t>
      </w:r>
    </w:p>
    <w:p w:rsidR="00867ED5" w:rsidP="000756CE" w14:paraId="33717C5A" w14:textId="0DC250E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يشجع طرح الأسئلة الى العديد من الأسباب ويشمل هذا الأسلوب فوائد منها: </w:t>
      </w:r>
    </w:p>
    <w:p w:rsidR="00867ED5" w:rsidRPr="00867ED5" w:rsidP="000756CE" w14:paraId="40EC5F56" w14:textId="6CF6707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الثقة والانفتاح   ب- مهارات التفكير الناقد    ج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الاستقلالية  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جميع ما سب</w:t>
      </w:r>
      <w:r>
        <w:rPr>
          <w:rFonts w:hint="eastAsia"/>
          <w:sz w:val="24"/>
          <w:szCs w:val="24"/>
          <w:rtl/>
        </w:rPr>
        <w:t>ق</w:t>
      </w:r>
      <w:r>
        <w:rPr>
          <w:rFonts w:hint="cs"/>
          <w:sz w:val="24"/>
          <w:szCs w:val="24"/>
          <w:rtl/>
        </w:rPr>
        <w:t xml:space="preserve"> </w:t>
      </w:r>
    </w:p>
    <w:p w:rsidR="00934D16" w:rsidRPr="00D34BF3" w:rsidP="000756CE" w14:paraId="726540B7" w14:textId="08B58DE6">
      <w:pPr>
        <w:rPr>
          <w:sz w:val="24"/>
          <w:szCs w:val="24"/>
          <w:rtl/>
        </w:rPr>
      </w:pPr>
      <w:r w:rsidRPr="00D34BF3">
        <w:rPr>
          <w:rFonts w:hint="cs"/>
          <w:sz w:val="24"/>
          <w:szCs w:val="24"/>
          <w:rtl/>
        </w:rPr>
        <w:t xml:space="preserve">5 </w:t>
      </w:r>
      <w:r w:rsidRPr="00D34BF3">
        <w:rPr>
          <w:sz w:val="24"/>
          <w:szCs w:val="24"/>
          <w:rtl/>
        </w:rPr>
        <w:t>–</w:t>
      </w:r>
      <w:r w:rsidRPr="00D34BF3">
        <w:rPr>
          <w:rFonts w:hint="cs"/>
          <w:sz w:val="24"/>
          <w:szCs w:val="24"/>
          <w:rtl/>
        </w:rPr>
        <w:t xml:space="preserve"> من سيئات طرح الأسئلة </w:t>
      </w:r>
      <w:r w:rsidRPr="00D34BF3" w:rsidR="00F718C9">
        <w:rPr>
          <w:rFonts w:hint="cs"/>
          <w:sz w:val="24"/>
          <w:szCs w:val="24"/>
          <w:rtl/>
        </w:rPr>
        <w:t>انها:</w:t>
      </w:r>
      <w:r w:rsidRPr="00D34BF3">
        <w:rPr>
          <w:rFonts w:hint="cs"/>
          <w:sz w:val="24"/>
          <w:szCs w:val="24"/>
          <w:rtl/>
        </w:rPr>
        <w:t xml:space="preserve"> </w:t>
      </w:r>
    </w:p>
    <w:p w:rsidR="00867ED5" w:rsidP="000756CE" w14:paraId="3455CA3B" w14:textId="7782A3E2">
      <w:pPr>
        <w:rPr>
          <w:sz w:val="24"/>
          <w:szCs w:val="24"/>
          <w:rtl/>
        </w:rPr>
      </w:pPr>
      <w:r w:rsidRPr="00D34BF3">
        <w:rPr>
          <w:rFonts w:hint="cs"/>
          <w:sz w:val="24"/>
          <w:szCs w:val="24"/>
          <w:rtl/>
        </w:rPr>
        <w:t xml:space="preserve">أ </w:t>
      </w:r>
      <w:r w:rsidRPr="00D34BF3">
        <w:rPr>
          <w:sz w:val="24"/>
          <w:szCs w:val="24"/>
          <w:rtl/>
        </w:rPr>
        <w:t>–</w:t>
      </w:r>
      <w:r w:rsidRPr="00D34BF3">
        <w:rPr>
          <w:rFonts w:hint="cs"/>
          <w:sz w:val="24"/>
          <w:szCs w:val="24"/>
          <w:rtl/>
        </w:rPr>
        <w:t xml:space="preserve"> تبني الثقة </w:t>
      </w:r>
      <w:r w:rsidRPr="00D34BF3" w:rsidR="00F718C9">
        <w:rPr>
          <w:rFonts w:hint="cs"/>
          <w:sz w:val="24"/>
          <w:szCs w:val="24"/>
          <w:rtl/>
        </w:rPr>
        <w:t>والانفتاح ب</w:t>
      </w:r>
      <w:r w:rsidRPr="00D34BF3">
        <w:rPr>
          <w:rFonts w:hint="cs"/>
          <w:sz w:val="24"/>
          <w:szCs w:val="24"/>
          <w:rtl/>
        </w:rPr>
        <w:t xml:space="preserve">- تنمي مهارات التفكير </w:t>
      </w:r>
      <w:r w:rsidRPr="00D34BF3" w:rsidR="00F718C9">
        <w:rPr>
          <w:rFonts w:hint="cs"/>
          <w:sz w:val="24"/>
          <w:szCs w:val="24"/>
          <w:rtl/>
        </w:rPr>
        <w:t>الناقد ج</w:t>
      </w:r>
      <w:r w:rsidRPr="00D34BF3" w:rsidR="006D33D3">
        <w:rPr>
          <w:rFonts w:hint="cs"/>
          <w:sz w:val="24"/>
          <w:szCs w:val="24"/>
          <w:rtl/>
        </w:rPr>
        <w:t xml:space="preserve"> </w:t>
      </w:r>
      <w:r w:rsidRPr="00D34BF3" w:rsidR="006D33D3">
        <w:rPr>
          <w:sz w:val="24"/>
          <w:szCs w:val="24"/>
          <w:rtl/>
        </w:rPr>
        <w:t>–</w:t>
      </w:r>
      <w:r w:rsidRPr="00D34BF3" w:rsidR="006D33D3">
        <w:rPr>
          <w:rFonts w:hint="cs"/>
          <w:sz w:val="24"/>
          <w:szCs w:val="24"/>
          <w:rtl/>
        </w:rPr>
        <w:t xml:space="preserve"> تعزز الابتكار   د </w:t>
      </w:r>
      <w:r w:rsidRPr="00D34BF3" w:rsidR="006D33D3">
        <w:rPr>
          <w:sz w:val="24"/>
          <w:szCs w:val="24"/>
          <w:rtl/>
        </w:rPr>
        <w:t>–</w:t>
      </w:r>
      <w:r w:rsidRPr="00D34BF3" w:rsidR="006D33D3">
        <w:rPr>
          <w:rFonts w:hint="cs"/>
          <w:sz w:val="24"/>
          <w:szCs w:val="24"/>
          <w:rtl/>
        </w:rPr>
        <w:t xml:space="preserve"> قد ينتج عنها إجابات متعارضة </w:t>
      </w:r>
    </w:p>
    <w:p w:rsidR="00D34BF3" w:rsidP="000756CE" w14:paraId="1C9F4735" w14:textId="74119C2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6 -من أنواع قنوات التواصل الشخصية </w:t>
      </w:r>
    </w:p>
    <w:p w:rsidR="00D34BF3" w:rsidP="000756CE" w14:paraId="6F6E82A5" w14:textId="511C6F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- الشبكات الشخصية   ب- التواصل العنقودي      ج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أ </w:t>
      </w:r>
      <w:r w:rsidR="00F718C9">
        <w:rPr>
          <w:rFonts w:hint="cs"/>
          <w:sz w:val="24"/>
          <w:szCs w:val="24"/>
          <w:rtl/>
        </w:rPr>
        <w:t>وب</w:t>
      </w:r>
      <w:r>
        <w:rPr>
          <w:rFonts w:hint="cs"/>
          <w:sz w:val="24"/>
          <w:szCs w:val="24"/>
          <w:rtl/>
        </w:rPr>
        <w:t xml:space="preserve">    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لاشي مما سبق </w:t>
      </w:r>
    </w:p>
    <w:p w:rsidR="00B6062D" w:rsidP="000756CE" w14:paraId="4E0167A3" w14:textId="1FCFBB6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7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أي مما يلي مثال على التواصل الافقي </w:t>
      </w:r>
    </w:p>
    <w:p w:rsidR="00B6062D" w:rsidP="000756CE" w14:paraId="70F1E1BD" w14:textId="29C18EE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طرح اقتراحات </w:t>
      </w:r>
      <w:r w:rsidR="00F718C9">
        <w:rPr>
          <w:rFonts w:hint="cs"/>
          <w:sz w:val="24"/>
          <w:szCs w:val="24"/>
          <w:rtl/>
        </w:rPr>
        <w:t>للتحسين ب</w:t>
      </w:r>
      <w:r>
        <w:rPr>
          <w:rFonts w:hint="cs"/>
          <w:sz w:val="24"/>
          <w:szCs w:val="24"/>
          <w:rtl/>
        </w:rPr>
        <w:t xml:space="preserve">- حل المشكلات بين </w:t>
      </w:r>
      <w:r w:rsidR="00F718C9">
        <w:rPr>
          <w:rFonts w:hint="cs"/>
          <w:sz w:val="24"/>
          <w:szCs w:val="24"/>
          <w:rtl/>
        </w:rPr>
        <w:t>الأقسام ج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المعلومات المالية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تعليمات الوظيفية والمبررات </w:t>
      </w:r>
    </w:p>
    <w:p w:rsidR="00B6062D" w:rsidP="000756CE" w14:paraId="4B2F7DED" w14:textId="7F92C86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8 - مس</w:t>
      </w:r>
      <w:r>
        <w:rPr>
          <w:rFonts w:hint="cs"/>
          <w:sz w:val="24"/>
          <w:szCs w:val="24"/>
          <w:rtl/>
        </w:rPr>
        <w:t>تند مكتوب مصمم لتقديم</w:t>
      </w:r>
      <w:r>
        <w:rPr>
          <w:rFonts w:hint="cs"/>
          <w:sz w:val="24"/>
          <w:szCs w:val="24"/>
          <w:rtl/>
        </w:rPr>
        <w:t xml:space="preserve"> معلومات حول موضوع معين </w:t>
      </w:r>
    </w:p>
    <w:p w:rsidR="00B6062D" w:rsidP="000756CE" w14:paraId="59FFB992" w14:textId="2182D4C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التقرير      ب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المقترح    ج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جدول الاعمال  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لاشي مما سبق </w:t>
      </w:r>
    </w:p>
    <w:p w:rsidR="00B6062D" w:rsidP="000756CE" w14:paraId="3777DC48" w14:textId="0F71B63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9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ما</w:t>
      </w:r>
      <w:r w:rsidR="00F718C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نوع المستند المفصل الذي يقدم معلومات بصيغة واضحة وموضوعية </w:t>
      </w:r>
    </w:p>
    <w:p w:rsidR="00B6062D" w:rsidP="000756CE" w14:paraId="2021C975" w14:textId="577FB7A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الملحوظات الالكترونية   ب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التقرير التحليلي   </w:t>
      </w:r>
      <w:r w:rsidR="00F718C9">
        <w:rPr>
          <w:rFonts w:hint="cs"/>
          <w:sz w:val="24"/>
          <w:szCs w:val="24"/>
          <w:rtl/>
        </w:rPr>
        <w:t>ج التقرير</w:t>
      </w:r>
      <w:r>
        <w:rPr>
          <w:rFonts w:hint="cs"/>
          <w:sz w:val="24"/>
          <w:szCs w:val="24"/>
          <w:rtl/>
        </w:rPr>
        <w:t xml:space="preserve"> الإعلامي  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المقابلة </w:t>
      </w:r>
    </w:p>
    <w:p w:rsidR="00F718C9" w:rsidP="000756CE" w14:paraId="3B433E5F" w14:textId="093C9A9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10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ما الذي يمكنك القيام به لأعداد تقارير فعالة </w:t>
      </w:r>
    </w:p>
    <w:p w:rsidR="00F718C9" w:rsidRPr="00D34BF3" w:rsidP="000756CE" w14:paraId="1F737A14" w14:textId="5549122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طلب من فرد اخر كتابتها ب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نسخ مستند جاهز   ج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طلب فرد ما التحقق من التقرير  د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طلب تحسينات من المرسل اليه </w:t>
      </w:r>
    </w:p>
    <w:p w:rsidR="005F0F4B" w:rsidP="000756CE" w14:paraId="139A8572" w14:textId="07822AD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ضع علامة صح او علامة خطا </w:t>
      </w:r>
    </w:p>
    <w:p w:rsidR="005F0F4B" w:rsidRPr="00867ED5" w:rsidP="000756CE" w14:paraId="15B5402C" w14:textId="75A503A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1 - </w:t>
      </w:r>
      <w:r w:rsidRPr="00867ED5">
        <w:rPr>
          <w:rFonts w:hint="cs"/>
          <w:sz w:val="24"/>
          <w:szCs w:val="24"/>
          <w:rtl/>
        </w:rPr>
        <w:t xml:space="preserve">التغذية الراجعة هي رد المتلقي على تواصل المرسل برسالة مقابلة </w:t>
      </w:r>
    </w:p>
    <w:p w:rsidR="00934D16" w:rsidRPr="00867ED5" w:rsidP="000756CE" w14:paraId="46B25488" w14:textId="05499F8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2 - </w:t>
      </w:r>
      <w:r w:rsidRPr="00867ED5">
        <w:rPr>
          <w:rFonts w:hint="cs"/>
          <w:sz w:val="24"/>
          <w:szCs w:val="24"/>
          <w:rtl/>
        </w:rPr>
        <w:t xml:space="preserve">الفرق الوظيفية </w:t>
      </w:r>
      <w:r w:rsidRPr="00867ED5" w:rsidR="00773307">
        <w:rPr>
          <w:rFonts w:hint="cs"/>
          <w:sz w:val="24"/>
          <w:szCs w:val="24"/>
          <w:rtl/>
        </w:rPr>
        <w:t>تتألف</w:t>
      </w:r>
      <w:r w:rsidRPr="00867ED5">
        <w:rPr>
          <w:rFonts w:hint="cs"/>
          <w:sz w:val="24"/>
          <w:szCs w:val="24"/>
          <w:rtl/>
        </w:rPr>
        <w:t xml:space="preserve"> من مدير ومر</w:t>
      </w:r>
      <w:r w:rsidRPr="00867ED5" w:rsidR="00773307">
        <w:rPr>
          <w:rFonts w:hint="cs"/>
          <w:sz w:val="24"/>
          <w:szCs w:val="24"/>
          <w:rtl/>
        </w:rPr>
        <w:t>ؤو</w:t>
      </w:r>
      <w:r w:rsidRPr="00867ED5">
        <w:rPr>
          <w:rFonts w:hint="cs"/>
          <w:sz w:val="24"/>
          <w:szCs w:val="24"/>
          <w:rtl/>
        </w:rPr>
        <w:t>سي</w:t>
      </w:r>
      <w:r w:rsidRPr="00867ED5" w:rsidR="00773307">
        <w:rPr>
          <w:rFonts w:hint="cs"/>
          <w:sz w:val="24"/>
          <w:szCs w:val="24"/>
          <w:rtl/>
        </w:rPr>
        <w:t>ه</w:t>
      </w:r>
      <w:r w:rsidRPr="00867ED5">
        <w:rPr>
          <w:rFonts w:hint="cs"/>
          <w:sz w:val="24"/>
          <w:szCs w:val="24"/>
          <w:rtl/>
        </w:rPr>
        <w:t xml:space="preserve"> يخضعون جميعا لسلسة القيادة الرسمية </w:t>
      </w:r>
    </w:p>
    <w:p w:rsidR="00867ED5" w:rsidP="000756CE" w14:paraId="4719FB60" w14:textId="709D6D2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3 - </w:t>
      </w:r>
      <w:r w:rsidRPr="00867ED5">
        <w:rPr>
          <w:rFonts w:hint="cs"/>
          <w:sz w:val="24"/>
          <w:szCs w:val="24"/>
          <w:rtl/>
        </w:rPr>
        <w:t xml:space="preserve">يكون التواصل </w:t>
      </w:r>
      <w:r>
        <w:rPr>
          <w:rFonts w:hint="cs"/>
          <w:sz w:val="24"/>
          <w:szCs w:val="24"/>
          <w:rtl/>
        </w:rPr>
        <w:t xml:space="preserve">ناجحا فقط عندما تقدم الكثير من </w:t>
      </w:r>
      <w:r>
        <w:rPr>
          <w:rFonts w:hint="cs"/>
          <w:sz w:val="24"/>
          <w:szCs w:val="24"/>
          <w:rtl/>
        </w:rPr>
        <w:t>الأفكار</w:t>
      </w:r>
    </w:p>
    <w:p w:rsidR="00D34BF3" w:rsidP="000756CE" w14:paraId="265D9E00" w14:textId="3C12E31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من فوائد ثراء قنوات التواصل انها توفر تغذية راجعة سريعة </w:t>
      </w:r>
    </w:p>
    <w:p w:rsidR="00D34BF3" w:rsidP="000756CE" w14:paraId="15A3C65E" w14:textId="0294BF2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تستخدم منظمات وسائل التواصل الاجتماعي بشكل أساسي هدف واحد للتواصل مع الموظفين فقط</w:t>
      </w:r>
    </w:p>
    <w:p w:rsidR="00D34BF3" w:rsidP="000756CE" w14:paraId="613F5AA7" w14:textId="5FDB637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6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التواصل العنقودي هو اكتساب وتنمية العلاقات الشخصية التي تتخطى حدود الإدارات والتسلسل التنظيمي </w:t>
      </w:r>
    </w:p>
    <w:p w:rsidR="00773307" w:rsidP="00B6062D" w14:paraId="676D0B96" w14:textId="06C117C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7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قناة التواصل الرسمية قناة تواصل بين المستويات التنظيمية وفق المناصب والتي تحددها المنظمة </w:t>
      </w:r>
    </w:p>
    <w:p w:rsidR="00B6062D" w:rsidP="00B6062D" w14:paraId="2FFB9048" w14:textId="2082FA1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8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من أسباب عقد فرق للاجتماعات مشاركة المعلومات </w:t>
      </w:r>
    </w:p>
    <w:p w:rsidR="00F718C9" w:rsidRPr="00B6062D" w:rsidP="00B6062D" w14:paraId="5F449600" w14:textId="18AE279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9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المقترحات الخارجية نوع من المقترحات بوصي بكفية حل المشكلات داخل المنظمة </w:t>
      </w:r>
    </w:p>
    <w:p w:rsidR="00773307" w:rsidP="000756CE" w14:paraId="29609AB2" w14:textId="77777777">
      <w:pPr>
        <w:rPr>
          <w:b/>
          <w:bCs/>
          <w:sz w:val="24"/>
          <w:szCs w:val="24"/>
          <w:rtl/>
        </w:rPr>
      </w:pPr>
    </w:p>
    <w:p w:rsidR="005F0F4B" w:rsidP="000756CE" w14:paraId="341BD71A" w14:textId="77777777">
      <w:pPr>
        <w:rPr>
          <w:b/>
          <w:bCs/>
          <w:sz w:val="24"/>
          <w:szCs w:val="24"/>
          <w:rtl/>
        </w:rPr>
      </w:pPr>
    </w:p>
    <w:p w:rsidR="005F0F4B" w:rsidP="000756CE" w14:paraId="4C603CBA" w14:textId="28A0799B">
      <w:pPr>
        <w:rPr>
          <w:b/>
          <w:bCs/>
          <w:sz w:val="24"/>
          <w:szCs w:val="24"/>
          <w:rtl/>
        </w:rPr>
      </w:pPr>
    </w:p>
    <w:p w:rsidR="005F0F4B" w:rsidRPr="000756CE" w:rsidP="000756CE" w14:paraId="1DDAA08E" w14:textId="77777777">
      <w:pPr>
        <w:rPr>
          <w:b/>
          <w:bCs/>
          <w:sz w:val="24"/>
          <w:szCs w:val="24"/>
        </w:rPr>
        <w:sectPr w:rsidSect="00B96E67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147242" w:rsidRPr="00C24721" w14:paraId="3891EED7" w14:textId="34A8661E">
      <w:pPr>
        <w:rPr>
          <w:b/>
          <w:bCs/>
          <w:sz w:val="28"/>
          <w:szCs w:val="28"/>
          <w:rtl/>
        </w:rPr>
      </w:pPr>
      <w:r w:rsidRPr="00C24721">
        <w:rPr>
          <w:rFonts w:hint="cs"/>
          <w:b/>
          <w:bCs/>
          <w:sz w:val="28"/>
          <w:szCs w:val="28"/>
          <w:rtl/>
        </w:rPr>
        <w:t xml:space="preserve">الفصل التاسع </w:t>
      </w:r>
      <w:r w:rsidRPr="00C24721" w:rsidR="00C24721">
        <w:rPr>
          <w:rFonts w:hint="cs"/>
          <w:b/>
          <w:bCs/>
          <w:sz w:val="28"/>
          <w:szCs w:val="28"/>
          <w:rtl/>
        </w:rPr>
        <w:t>(استخدام</w:t>
      </w:r>
      <w:r w:rsidRPr="00C24721">
        <w:rPr>
          <w:rFonts w:hint="cs"/>
          <w:b/>
          <w:bCs/>
          <w:sz w:val="28"/>
          <w:szCs w:val="28"/>
          <w:rtl/>
        </w:rPr>
        <w:t xml:space="preserve"> البيانات لدعن عملية اتخاذ </w:t>
      </w:r>
      <w:r w:rsidRPr="00C24721" w:rsidR="00C24721">
        <w:rPr>
          <w:rFonts w:hint="cs"/>
          <w:b/>
          <w:bCs/>
          <w:sz w:val="28"/>
          <w:szCs w:val="28"/>
          <w:rtl/>
        </w:rPr>
        <w:t>القرار)</w:t>
      </w:r>
    </w:p>
    <w:p w:rsidR="00C92B92" w:rsidRPr="00C24721" w14:paraId="05EB7FA5" w14:textId="5342B64D">
      <w:pPr>
        <w:rPr>
          <w:b/>
          <w:bCs/>
          <w:rtl/>
        </w:rPr>
      </w:pPr>
      <w:r w:rsidRPr="00C24721">
        <w:rPr>
          <w:rFonts w:hint="cs"/>
          <w:b/>
          <w:bCs/>
          <w:rtl/>
        </w:rPr>
        <w:t xml:space="preserve">أوراق عمل </w:t>
      </w:r>
    </w:p>
    <w:p w:rsidR="00C92B92" w:rsidRPr="00C24721" w14:paraId="7E3BFA6B" w14:textId="7F36A971">
      <w:pPr>
        <w:rPr>
          <w:b/>
          <w:bCs/>
          <w:sz w:val="24"/>
          <w:szCs w:val="24"/>
          <w:rtl/>
        </w:rPr>
      </w:pPr>
      <w:r w:rsidRPr="00C24721">
        <w:rPr>
          <w:rFonts w:hint="cs"/>
          <w:b/>
          <w:bCs/>
          <w:sz w:val="24"/>
          <w:szCs w:val="24"/>
          <w:rtl/>
        </w:rPr>
        <w:t xml:space="preserve">اكتب المصطلح المناسب للتعريفات التالية </w:t>
      </w:r>
    </w:p>
    <w:p w:rsidR="00C92B92" w:rsidRPr="00C24721" w14:paraId="37DE4D6E" w14:textId="5A7B6E47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1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حقائق معروفة تستخدم كأساس للتحليل .........</w:t>
      </w:r>
      <w:r w:rsidRPr="00C24721" w:rsidR="00C24721">
        <w:rPr>
          <w:rFonts w:hint="cs"/>
          <w:sz w:val="24"/>
          <w:szCs w:val="24"/>
          <w:rtl/>
        </w:rPr>
        <w:t>.....</w:t>
      </w:r>
    </w:p>
    <w:p w:rsidR="00C92B92" w:rsidRPr="00C24721" w14:paraId="1DE3D4F5" w14:textId="78AD390F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2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البيانات التي نظمت او حللت او تصورت بطرقة تجعلها </w:t>
      </w:r>
      <w:r w:rsidRPr="00C24721">
        <w:rPr>
          <w:rFonts w:hint="cs"/>
          <w:sz w:val="24"/>
          <w:szCs w:val="24"/>
          <w:rtl/>
        </w:rPr>
        <w:t>اكثر</w:t>
      </w:r>
      <w:r w:rsidRPr="00C24721">
        <w:rPr>
          <w:rFonts w:hint="cs"/>
          <w:sz w:val="24"/>
          <w:szCs w:val="24"/>
          <w:rtl/>
        </w:rPr>
        <w:t xml:space="preserve"> قيمة ...........</w:t>
      </w:r>
      <w:r w:rsidRPr="00C24721" w:rsidR="00C24721">
        <w:rPr>
          <w:rFonts w:hint="cs"/>
          <w:sz w:val="24"/>
          <w:szCs w:val="24"/>
          <w:rtl/>
        </w:rPr>
        <w:t>....</w:t>
      </w:r>
    </w:p>
    <w:p w:rsidR="00D76D25" w:rsidRPr="00C24721" w:rsidP="00D76D25" w14:paraId="2BA4D519" w14:textId="5D91D91E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3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استخدام مجموعة متاحة من الافراد او مجموعة مناسبة لتشكيل عينة ......................</w:t>
      </w:r>
    </w:p>
    <w:p w:rsidR="00D76D25" w:rsidRPr="00C24721" w14:paraId="2ABB1C04" w14:textId="6BC7F008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4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قيمة ضمن مجموعة البيانات هي اعلى بكثير او اقل بكثير من سائر القيم في مجموعة البيانات ..............</w:t>
      </w:r>
    </w:p>
    <w:p w:rsidR="00C24721" w:rsidRPr="00C24721" w14:paraId="59BC84E4" w14:textId="29EB168E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5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العلاقة بين متغيرين يتحركان في الاتجاه نفسه مثل طول ووزن الشخص   ........ .........</w:t>
      </w:r>
    </w:p>
    <w:p w:rsidR="00C92B92" w:rsidRPr="00C24721" w14:paraId="77E644B9" w14:textId="77777777">
      <w:pPr>
        <w:rPr>
          <w:rtl/>
        </w:rPr>
      </w:pPr>
    </w:p>
    <w:p w:rsidR="00C92B92" w:rsidRPr="00C24721" w14:paraId="1E86ACDB" w14:textId="1CFF6E29">
      <w:pPr>
        <w:rPr>
          <w:b/>
          <w:bCs/>
          <w:sz w:val="24"/>
          <w:szCs w:val="24"/>
          <w:rtl/>
        </w:rPr>
      </w:pPr>
      <w:r w:rsidRPr="00C24721">
        <w:rPr>
          <w:rFonts w:hint="cs"/>
          <w:b/>
          <w:bCs/>
          <w:sz w:val="24"/>
          <w:szCs w:val="24"/>
          <w:rtl/>
        </w:rPr>
        <w:t xml:space="preserve">ضع علامة امام العبارة الصحيحة وعلامة خطا امام العبارة الخاطئة </w:t>
      </w:r>
    </w:p>
    <w:p w:rsidR="00C92B92" w:rsidRPr="00C24721" w:rsidP="00D76D25" w14:paraId="27680874" w14:textId="2D63F22A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1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الاحصائيات جمع البيانات العددية وتحليلها     </w:t>
      </w:r>
    </w:p>
    <w:p w:rsidR="00D76D25" w:rsidRPr="00C24721" w:rsidP="00D76D25" w14:paraId="24C04D42" w14:textId="207C084A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2 - </w:t>
      </w:r>
      <w:r w:rsidRPr="00C24721">
        <w:rPr>
          <w:rFonts w:hint="cs"/>
          <w:sz w:val="24"/>
          <w:szCs w:val="24"/>
          <w:rtl/>
        </w:rPr>
        <w:t xml:space="preserve">الخطوة الأولى في عملية تحليل البيانات تفسير النتائج </w:t>
      </w:r>
    </w:p>
    <w:p w:rsidR="00D76D25" w:rsidRPr="00C24721" w:rsidP="00D76D25" w14:paraId="00A24FAB" w14:textId="3B953921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3 </w:t>
      </w:r>
      <w:r w:rsidRPr="00C24721" w:rsidR="00D44DE8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</w:t>
      </w:r>
      <w:r w:rsidRPr="00C24721" w:rsidR="00D44DE8">
        <w:rPr>
          <w:rFonts w:hint="cs"/>
          <w:sz w:val="24"/>
          <w:szCs w:val="24"/>
          <w:rtl/>
        </w:rPr>
        <w:t xml:space="preserve">العينة العشوائية البسيطة طريقة اختيار عشوائية لعينة من مجتمع احصائي لتقادي الخطأ </w:t>
      </w:r>
    </w:p>
    <w:p w:rsidR="00D44DE8" w:rsidRPr="00C24721" w:rsidP="00D44DE8" w14:paraId="0FF3A7E3" w14:textId="7BA80B15">
      <w:pPr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4- المنوال هي القيمة الأكثر تكرارا في المجموعة  </w:t>
      </w:r>
    </w:p>
    <w:p w:rsidR="00D44DE8" w:rsidRPr="00C24721" w:rsidP="00C24721" w14:paraId="70215473" w14:textId="4A4904F9">
      <w:pPr>
        <w:tabs>
          <w:tab w:val="left" w:pos="5921"/>
        </w:tabs>
        <w:rPr>
          <w:sz w:val="24"/>
          <w:szCs w:val="24"/>
          <w:rtl/>
        </w:rPr>
      </w:pPr>
      <w:r w:rsidRPr="00C24721">
        <w:rPr>
          <w:rFonts w:hint="cs"/>
          <w:sz w:val="24"/>
          <w:szCs w:val="24"/>
          <w:rtl/>
        </w:rPr>
        <w:t xml:space="preserve">5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النطاق مدى مجموعة البيانات = القيمة الأكبر </w:t>
      </w:r>
      <w:r w:rsidRPr="00C24721">
        <w:rPr>
          <w:sz w:val="24"/>
          <w:szCs w:val="24"/>
          <w:rtl/>
        </w:rPr>
        <w:t>–</w:t>
      </w:r>
      <w:r w:rsidRPr="00C24721">
        <w:rPr>
          <w:rFonts w:hint="cs"/>
          <w:sz w:val="24"/>
          <w:szCs w:val="24"/>
          <w:rtl/>
        </w:rPr>
        <w:t xml:space="preserve"> القيمة الأصغر  </w:t>
      </w:r>
    </w:p>
    <w:p w:rsidR="00D76D25" w:rsidRPr="00C24721" w:rsidP="00D76D25" w14:paraId="7625D744" w14:textId="77777777">
      <w:pPr>
        <w:rPr>
          <w:rtl/>
        </w:rPr>
      </w:pPr>
    </w:p>
    <w:p w:rsidR="00C92B92" w:rsidRPr="00C24721" w14:paraId="1C85B4F4" w14:textId="77777777">
      <w:pPr>
        <w:rPr>
          <w:rtl/>
        </w:rPr>
      </w:pPr>
    </w:p>
    <w:p w:rsidR="00C92B92" w:rsidRPr="00C24721" w14:paraId="34A524C9" w14:textId="665B0BD8">
      <w:pPr>
        <w:rPr>
          <w:b/>
          <w:bCs/>
          <w:sz w:val="24"/>
          <w:szCs w:val="24"/>
          <w:rtl/>
        </w:rPr>
      </w:pPr>
      <w:r w:rsidRPr="00C24721">
        <w:rPr>
          <w:rFonts w:hint="cs"/>
          <w:b/>
          <w:bCs/>
          <w:sz w:val="24"/>
          <w:szCs w:val="24"/>
          <w:rtl/>
        </w:rPr>
        <w:t xml:space="preserve">اختر الإجابة الصحيحة </w:t>
      </w:r>
    </w:p>
    <w:p w:rsidR="00C92B92" w:rsidRPr="00C24721" w14:paraId="7CF48666" w14:textId="2B3322C2">
      <w:pPr>
        <w:rPr>
          <w:rtl/>
        </w:rPr>
      </w:pPr>
      <w:r w:rsidRPr="00C24721">
        <w:rPr>
          <w:rFonts w:hint="cs"/>
          <w:rtl/>
        </w:rPr>
        <w:t xml:space="preserve">1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أساليب جمع البيانات كيرة ومتنوعة منها </w:t>
      </w:r>
    </w:p>
    <w:p w:rsidR="00C24721" w:rsidRPr="00C24721" w:rsidP="00C24721" w14:paraId="66F219AE" w14:textId="4D92A5AD">
      <w:pPr>
        <w:rPr>
          <w:rtl/>
        </w:rPr>
      </w:pPr>
      <w:r w:rsidRPr="00C24721">
        <w:rPr>
          <w:rFonts w:hint="cs"/>
          <w:rtl/>
        </w:rPr>
        <w:t xml:space="preserve">أ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استطلاعات الراي     ب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المقابلات     ج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المراقبة       د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جميع ما سبق </w:t>
      </w:r>
    </w:p>
    <w:p w:rsidR="00C92B92" w:rsidRPr="00C24721" w14:paraId="44675E78" w14:textId="4CA6BA7C">
      <w:pPr>
        <w:rPr>
          <w:rtl/>
        </w:rPr>
      </w:pPr>
      <w:r w:rsidRPr="00C24721">
        <w:rPr>
          <w:rFonts w:hint="cs"/>
          <w:rtl/>
        </w:rPr>
        <w:t xml:space="preserve">2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البيانات التي تتخذ أي قيمة كالطول والوزن ودرجة الحرارة </w:t>
      </w:r>
    </w:p>
    <w:p w:rsidR="00C24721" w:rsidRPr="00C24721" w:rsidP="00C24721" w14:paraId="793BA3C0" w14:textId="74BB3950">
      <w:pPr>
        <w:rPr>
          <w:rtl/>
        </w:rPr>
      </w:pPr>
      <w:r w:rsidRPr="00C24721">
        <w:rPr>
          <w:rFonts w:hint="cs"/>
          <w:rtl/>
        </w:rPr>
        <w:t xml:space="preserve">أ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البيانات المستمرة    ب- البيانات المتقطعة    ج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مقياس ترتيبي      د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المتغير </w:t>
      </w:r>
    </w:p>
    <w:p w:rsidR="00C92B92" w:rsidRPr="00C24721" w14:paraId="52EFD5E3" w14:textId="3B002AC0">
      <w:pPr>
        <w:rPr>
          <w:rtl/>
        </w:rPr>
      </w:pPr>
      <w:r w:rsidRPr="00C24721">
        <w:rPr>
          <w:rFonts w:hint="cs"/>
          <w:rtl/>
        </w:rPr>
        <w:t xml:space="preserve">3 </w:t>
      </w:r>
      <w:r w:rsidRPr="00C24721" w:rsidR="00D76D25">
        <w:rPr>
          <w:rtl/>
        </w:rPr>
        <w:t>–</w:t>
      </w:r>
      <w:r w:rsidRPr="00C24721">
        <w:rPr>
          <w:rFonts w:hint="cs"/>
          <w:rtl/>
        </w:rPr>
        <w:t xml:space="preserve"> </w:t>
      </w:r>
      <w:r w:rsidRPr="00C24721" w:rsidR="00D76D25">
        <w:rPr>
          <w:rFonts w:hint="cs"/>
          <w:rtl/>
        </w:rPr>
        <w:t xml:space="preserve">أي مما يلي ليس مرحلة من مراحل عملية تحليل البيانات </w:t>
      </w:r>
    </w:p>
    <w:p w:rsidR="00C24721" w:rsidRPr="00C24721" w:rsidP="00C24721" w14:paraId="7FF6F7B2" w14:textId="738948D0">
      <w:pPr>
        <w:rPr>
          <w:rtl/>
        </w:rPr>
      </w:pPr>
      <w:r w:rsidRPr="00C24721">
        <w:rPr>
          <w:rFonts w:hint="cs"/>
          <w:rtl/>
        </w:rPr>
        <w:t>أ -</w:t>
      </w:r>
      <w:r w:rsidRPr="00C24721" w:rsidR="00D76D25">
        <w:rPr>
          <w:rFonts w:hint="cs"/>
          <w:rtl/>
        </w:rPr>
        <w:t xml:space="preserve"> فهم طبيعة </w:t>
      </w:r>
      <w:r w:rsidRPr="00C24721">
        <w:rPr>
          <w:rFonts w:hint="cs"/>
          <w:rtl/>
        </w:rPr>
        <w:t>المشكلة ب</w:t>
      </w:r>
      <w:r w:rsidRPr="00C24721" w:rsidR="00D76D25">
        <w:rPr>
          <w:rFonts w:hint="cs"/>
          <w:rtl/>
        </w:rPr>
        <w:t xml:space="preserve"> </w:t>
      </w:r>
      <w:r w:rsidRPr="00C24721" w:rsidR="00D76D25">
        <w:rPr>
          <w:rtl/>
        </w:rPr>
        <w:t>–</w:t>
      </w:r>
      <w:r w:rsidRPr="00C24721" w:rsidR="00D76D25">
        <w:rPr>
          <w:rFonts w:hint="cs"/>
          <w:rtl/>
        </w:rPr>
        <w:t xml:space="preserve"> تحديد ما يجب قياسه    ج </w:t>
      </w:r>
      <w:r w:rsidRPr="00C24721" w:rsidR="00D76D25">
        <w:rPr>
          <w:rtl/>
        </w:rPr>
        <w:t>–</w:t>
      </w:r>
      <w:r w:rsidRPr="00C24721" w:rsidR="00D76D25">
        <w:rPr>
          <w:rFonts w:hint="cs"/>
          <w:rtl/>
        </w:rPr>
        <w:t xml:space="preserve"> تفسير النتائج   د </w:t>
      </w:r>
      <w:r w:rsidRPr="00C24721" w:rsidR="00D76D25">
        <w:rPr>
          <w:rtl/>
        </w:rPr>
        <w:t>–</w:t>
      </w:r>
      <w:r w:rsidRPr="00C24721" w:rsidR="00D76D25">
        <w:rPr>
          <w:rFonts w:hint="cs"/>
          <w:rtl/>
        </w:rPr>
        <w:t xml:space="preserve"> حذف النتائج التي </w:t>
      </w:r>
      <w:r w:rsidRPr="00C24721">
        <w:rPr>
          <w:rFonts w:hint="cs"/>
          <w:rtl/>
        </w:rPr>
        <w:t>لا تواف</w:t>
      </w:r>
      <w:r w:rsidRPr="00C24721">
        <w:rPr>
          <w:rFonts w:hint="eastAsia"/>
          <w:rtl/>
        </w:rPr>
        <w:t>ق</w:t>
      </w:r>
      <w:r w:rsidRPr="00C24721" w:rsidR="00D76D25">
        <w:rPr>
          <w:rFonts w:hint="cs"/>
          <w:rtl/>
        </w:rPr>
        <w:t xml:space="preserve"> عليها </w:t>
      </w:r>
    </w:p>
    <w:p w:rsidR="00C24721" w:rsidRPr="00C24721" w:rsidP="00C24721" w14:paraId="71D5B597" w14:textId="2EA4637C">
      <w:pPr>
        <w:rPr>
          <w:rtl/>
        </w:rPr>
      </w:pPr>
      <w:r w:rsidRPr="00C24721">
        <w:rPr>
          <w:rFonts w:hint="cs"/>
          <w:rtl/>
        </w:rPr>
        <w:t xml:space="preserve">4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عينة </w:t>
      </w:r>
      <w:r w:rsidRPr="00C24721">
        <w:rPr>
          <w:rFonts w:hint="cs"/>
          <w:rtl/>
        </w:rPr>
        <w:t>تؤخذ</w:t>
      </w:r>
      <w:r w:rsidRPr="00C24721">
        <w:rPr>
          <w:rFonts w:hint="cs"/>
          <w:rtl/>
        </w:rPr>
        <w:t xml:space="preserve"> من خلال تقسيم المجتمع الاحصائي قيد الدارسة الى فرق فرعية غير متداخلة </w:t>
      </w:r>
    </w:p>
    <w:p w:rsidR="00D76D25" w:rsidRPr="00C24721" w14:paraId="5E98F6A7" w14:textId="4F80D646">
      <w:pPr>
        <w:rPr>
          <w:rtl/>
        </w:rPr>
      </w:pPr>
      <w:r w:rsidRPr="00C24721">
        <w:rPr>
          <w:rFonts w:hint="cs"/>
          <w:rtl/>
        </w:rPr>
        <w:t xml:space="preserve">أ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عينة منتظمة   ب- عينة عنقودية     ج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عينة عشوائية بسيطة     د- عينة ملائمة </w:t>
      </w:r>
    </w:p>
    <w:p w:rsidR="00C92B92" w:rsidRPr="00C24721" w14:paraId="0170E75E" w14:textId="58979DDD">
      <w:pPr>
        <w:rPr>
          <w:rtl/>
        </w:rPr>
      </w:pPr>
      <w:r w:rsidRPr="00C24721">
        <w:rPr>
          <w:rFonts w:hint="cs"/>
          <w:rtl/>
        </w:rPr>
        <w:t xml:space="preserve">5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القيمة الوسطى في مجموعة البيانات بعد ترتيب القيم ضمن التسلسل </w:t>
      </w:r>
    </w:p>
    <w:p w:rsidR="00D44DE8" w:rsidRPr="00C24721" w14:paraId="6FFAC99C" w14:textId="4E5C9172">
      <w:pPr>
        <w:rPr>
          <w:rtl/>
        </w:rPr>
      </w:pPr>
      <w:r w:rsidRPr="00C24721">
        <w:rPr>
          <w:rFonts w:hint="cs"/>
          <w:rtl/>
        </w:rPr>
        <w:t xml:space="preserve">أ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المتوسط الحسابي     ب</w:t>
      </w:r>
      <w:r w:rsidRPr="00C24721" w:rsidR="00C24721">
        <w:rPr>
          <w:rFonts w:hint="cs"/>
          <w:rtl/>
        </w:rPr>
        <w:t>- المنوال</w:t>
      </w:r>
      <w:r w:rsidRPr="00C24721">
        <w:rPr>
          <w:rFonts w:hint="cs"/>
          <w:rtl/>
        </w:rPr>
        <w:t xml:space="preserve">     ج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الوسيط     د </w:t>
      </w:r>
      <w:r w:rsidRPr="00C24721">
        <w:rPr>
          <w:rtl/>
        </w:rPr>
        <w:t>–</w:t>
      </w:r>
      <w:r w:rsidRPr="00C24721">
        <w:rPr>
          <w:rFonts w:hint="cs"/>
          <w:rtl/>
        </w:rPr>
        <w:t xml:space="preserve"> الطرفية </w:t>
      </w:r>
    </w:p>
    <w:p w:rsidR="00C92B92" w:rsidRPr="00C24721" w14:paraId="435ED32D" w14:textId="77777777"/>
    <w:sectPr w:rsidSect="000F5A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9E48D8"/>
    <w:multiLevelType w:val="multilevel"/>
    <w:tmpl w:val="9FAAB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6DF6"/>
    <w:multiLevelType w:val="multilevel"/>
    <w:tmpl w:val="983E2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C51D8"/>
    <w:multiLevelType w:val="multilevel"/>
    <w:tmpl w:val="3DD0B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30B3D"/>
    <w:multiLevelType w:val="hybridMultilevel"/>
    <w:tmpl w:val="0044A044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16EB1"/>
    <w:multiLevelType w:val="multilevel"/>
    <w:tmpl w:val="A27262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81AEB"/>
    <w:multiLevelType w:val="multilevel"/>
    <w:tmpl w:val="CA6C0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A697B"/>
    <w:multiLevelType w:val="hybridMultilevel"/>
    <w:tmpl w:val="7C1263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75635">
    <w:abstractNumId w:val="6"/>
  </w:num>
  <w:num w:numId="2" w16cid:durableId="1745687015">
    <w:abstractNumId w:val="2"/>
  </w:num>
  <w:num w:numId="3" w16cid:durableId="340281911">
    <w:abstractNumId w:val="0"/>
  </w:num>
  <w:num w:numId="4" w16cid:durableId="600141087">
    <w:abstractNumId w:val="1"/>
  </w:num>
  <w:num w:numId="5" w16cid:durableId="1015040450">
    <w:abstractNumId w:val="4"/>
  </w:num>
  <w:num w:numId="6" w16cid:durableId="2057846794">
    <w:abstractNumId w:val="5"/>
  </w:num>
  <w:num w:numId="7" w16cid:durableId="18533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52"/>
    <w:rsid w:val="000756CE"/>
    <w:rsid w:val="000934B3"/>
    <w:rsid w:val="000A2AFE"/>
    <w:rsid w:val="0013791C"/>
    <w:rsid w:val="00147242"/>
    <w:rsid w:val="0019797E"/>
    <w:rsid w:val="001C6882"/>
    <w:rsid w:val="003E5081"/>
    <w:rsid w:val="00461E52"/>
    <w:rsid w:val="004A49FB"/>
    <w:rsid w:val="00510B88"/>
    <w:rsid w:val="005D4505"/>
    <w:rsid w:val="005F0F4B"/>
    <w:rsid w:val="00600B32"/>
    <w:rsid w:val="00600E2B"/>
    <w:rsid w:val="0060314B"/>
    <w:rsid w:val="00637680"/>
    <w:rsid w:val="006A52A5"/>
    <w:rsid w:val="006D33D3"/>
    <w:rsid w:val="00773307"/>
    <w:rsid w:val="007B32C8"/>
    <w:rsid w:val="00864CF6"/>
    <w:rsid w:val="00867ED5"/>
    <w:rsid w:val="00882C5B"/>
    <w:rsid w:val="00934D16"/>
    <w:rsid w:val="00B6062D"/>
    <w:rsid w:val="00BB1322"/>
    <w:rsid w:val="00BF4027"/>
    <w:rsid w:val="00C24721"/>
    <w:rsid w:val="00C92B92"/>
    <w:rsid w:val="00D34BF3"/>
    <w:rsid w:val="00D44DE8"/>
    <w:rsid w:val="00D76D25"/>
    <w:rsid w:val="00F718C9"/>
    <w:rsid w:val="00F73B1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3B45FB"/>
  <w15:chartTrackingRefBased/>
  <w15:docId w15:val="{161D164B-D0FF-427E-A371-643CB8BA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1t" TargetMode="External" /><Relationship Id="rId5" Type="http://schemas.openxmlformats.org/officeDocument/2006/relationships/hyperlink" Target="https://t.me/akhtbarnhae" TargetMode="External" /><Relationship Id="rId6" Type="http://schemas.openxmlformats.org/officeDocument/2006/relationships/hyperlink" Target="https://www.madty.net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علي الاسمري</dc:creator>
  <cp:lastModifiedBy>asem saleh</cp:lastModifiedBy>
  <cp:revision>2</cp:revision>
  <dcterms:created xsi:type="dcterms:W3CDTF">2024-12-09T20:10:00Z</dcterms:created>
  <dcterms:modified xsi:type="dcterms:W3CDTF">2024-12-09T20:10:00Z</dcterms:modified>
</cp:coreProperties>
</file>