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التجويد-&gt;الصفات اللازمة (اللين- الانحراف- التكرير)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التجويد-&gt;الصفات اللازمة (اللين- الانحراف- التكرير)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التجويد-&gt;الصفات اللازمة (التفشي-الاستطالة -الخفاء)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التجويد-&gt;الصفات اللازمة (التفشي-الاستطالة -الخفاء)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التجويد-&gt;أقسام الصفات من حيث القوة والضعف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التجويد-&gt;أقسام الصفات من حيث القوة والضعف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استخراج صفات الحرف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استخراج صفات الحرف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التجويد-&gt;الصفات العارضة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نطق المشدد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نطق المشدد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