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30862314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7C24018E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42741F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42741F">
              <w:rPr>
                <w:rFonts w:asciiTheme="minorBidi" w:hAnsiTheme="minorBidi" w:cstheme="minorBidi" w:hint="cs"/>
                <w:b/>
                <w:bCs/>
                <w:rtl/>
              </w:rPr>
              <w:t xml:space="preserve">: </w:t>
            </w:r>
            <w:r w:rsidRPr="00305929">
              <w:rPr>
                <w:rFonts w:asciiTheme="minorBidi" w:hAnsiTheme="minorBidi" w:cstheme="minorBidi"/>
                <w:rtl/>
              </w:rPr>
              <w:t>المهارات الحياتية والأسرية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0DB43F2A" w:rsidR="00305929" w:rsidRDefault="0042741F" w:rsidP="008F5DD0">
            <w:pPr>
              <w:tabs>
                <w:tab w:val="left" w:pos="6873"/>
              </w:tabs>
              <w:rPr>
                <w:rtl/>
              </w:rPr>
            </w:pPr>
            <w:r w:rsidRPr="0042741F">
              <w:rPr>
                <w:rFonts w:hint="cs"/>
                <w:b/>
                <w:bCs/>
                <w:rtl/>
              </w:rPr>
              <w:t>اختبار</w:t>
            </w:r>
            <w:r>
              <w:rPr>
                <w:rFonts w:hint="cs"/>
                <w:rtl/>
              </w:rPr>
              <w:t xml:space="preserve"> : الفترة الثانية</w:t>
            </w: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121025AC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7B4687CB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مكتب تعليم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42741F">
              <w:rPr>
                <w:b/>
                <w:bCs/>
                <w:rtl/>
              </w:rPr>
              <w:t>الصف</w:t>
            </w:r>
            <w:r w:rsidRPr="00305929">
              <w:rPr>
                <w:rtl/>
              </w:rPr>
              <w:t xml:space="preserve"> : السادس الابتدائي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5E2B2DB5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الفترة الثانية مهارات حياتية واسرية سادس ابتدائي الفصل الاول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43911958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</w:t>
                  </w:r>
                  <w:hyperlink r:id="rId10" w:history="1">
                    <w:r w:rsidR="00E548D6" w:rsidRPr="00436E7D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sz w:val="32"/>
                        <w:szCs w:val="36"/>
                        <w:rtl/>
                      </w:rPr>
                      <w:t>:</w:t>
                    </w:r>
                  </w:hyperlink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نوع الملابس الأنسب لشخص قصير القامة لكي يبدو أطول؟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ملابس ذات خطوط أفقية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ملابس فضفاضة جداً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ملابس ذات خطوط طولية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ملابس ذات ألوان متعددة ومتباينة</w:t>
                  </w:r>
                </w:p>
              </w:tc>
            </w:tr>
            <w:tr w:rsidR="00E548D6" w14:paraId="04AFE8F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21A1FC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F427C8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لماذا يُفضل ارتداء الملابس ذات الألوان الفاتحة في فصل الصيف؟</w:t>
                  </w:r>
                </w:p>
              </w:tc>
            </w:tr>
            <w:tr w:rsidR="00E548D6" w14:paraId="41FC3B4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B89F04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5D2A5E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تمتص الحرارة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32B8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تعكس أشعة الشمس فتقلل الشعور بالحرارة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DE95BC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أكثر أناقة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C73CF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لا تتسخ بسرعة</w:t>
                  </w:r>
                </w:p>
              </w:tc>
            </w:tr>
            <w:tr w:rsidR="00E548D6" w14:paraId="6D6D788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47B8CA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2D0C04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التالي ليس من شروط اللباس الشرعي؟</w:t>
                  </w:r>
                </w:p>
              </w:tc>
            </w:tr>
            <w:tr w:rsidR="00E548D6" w14:paraId="2071A67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B59BE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129A92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يكون ساتراً للعورة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4A3F2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يكون ضيقاً ليبرز جمال القوام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79650DF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ألا يكون شفافاً</w:t>
                  </w:r>
                </w:p>
              </w:tc>
              <w:tc>
                <w:tcPr>
                  <w:tcW w:w="2399" w:type="dxa"/>
                  <w:vAlign w:val="center"/>
                </w:tcPr>
                <w:p w14:paraId="34D6687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يكون فضفاضاً</w:t>
                  </w:r>
                </w:p>
              </w:tc>
            </w:tr>
            <w:tr w:rsidR="00E548D6" w14:paraId="035D6A7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30C274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44AC46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نوع القماش الأنسب لملابس فصل الشتاء لتوفير الدفء؟</w:t>
                  </w:r>
                </w:p>
              </w:tc>
            </w:tr>
            <w:tr w:rsidR="00E548D6" w14:paraId="73AB7CF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1C99F1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EE9CD2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القطن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0A6F9B0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7699F5F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الكتان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0B7DC99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الصوف</w:t>
                  </w:r>
                </w:p>
              </w:tc>
            </w:tr>
            <w:tr w:rsidR="00E548D6" w14:paraId="354482C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4E725F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2A9559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صفة هي الأهم في ملابس المنزل؟</w:t>
                  </w:r>
                </w:p>
              </w:tc>
            </w:tr>
            <w:tr w:rsidR="00E548D6" w14:paraId="48CCE3C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059E3B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82932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الأناقة الشديدة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354935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الرسمية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A6403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الراحة والعملية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FA20E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تكون من ماركة عالمية</w:t>
                  </w:r>
                </w:p>
              </w:tc>
            </w:tr>
            <w:tr w:rsidR="00E548D6" w14:paraId="38C2D5B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74A58E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A415E1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المواد التالية يعتبر من النفايات القابلة للتحلل؟</w:t>
                  </w:r>
                </w:p>
              </w:tc>
            </w:tr>
            <w:tr w:rsidR="00E548D6" w14:paraId="0519396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58EC7F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199544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علبة بلاستيكية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243C91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قشور الفواكه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865D5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قطعة زجاج مكسور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B767E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بطارية قديمة</w:t>
                  </w:r>
                </w:p>
              </w:tc>
            </w:tr>
            <w:tr w:rsidR="00E548D6" w14:paraId="09082F2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BCA26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6B0004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عملية إعادة تصنيع المخلفات لإنتاج مواد جديدة ومفيدة تسمى:</w:t>
                  </w:r>
                </w:p>
              </w:tc>
            </w:tr>
            <w:tr w:rsidR="00E548D6" w14:paraId="7BD21AF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A052F2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EEB20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التحلل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3170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الطمر الصحي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0EA70F1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إعادة التدوير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FB615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التبخير</w:t>
                  </w:r>
                </w:p>
              </w:tc>
            </w:tr>
            <w:tr w:rsidR="00E548D6" w14:paraId="0FD6EEE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61B08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CBDFE7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مما يلي يعد من الأخطار غير المباشرة لتراكم النفايات؟</w:t>
                  </w:r>
                </w:p>
              </w:tc>
            </w:tr>
            <w:tr w:rsidR="00E548D6" w14:paraId="14C43A9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397A9B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56F29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الإصابة بجرح من زجاج مكسور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A4DF7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انتشار الأمراض عن طريق البعوض المتكاثر على النفايات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361DF84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التعثر في المخلفات الملقاة على الأرض</w:t>
                  </w:r>
                </w:p>
              </w:tc>
              <w:tc>
                <w:tcPr>
                  <w:tcW w:w="2399" w:type="dxa"/>
                  <w:vAlign w:val="center"/>
                </w:tcPr>
                <w:p w14:paraId="36CA950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الإصابة بحساسية من غبار النفايات</w:t>
                  </w:r>
                </w:p>
              </w:tc>
            </w:tr>
            <w:tr w:rsidR="00E548D6" w14:paraId="5E25EB0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70753F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F2C362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الطريقة الأفضل للاستفادة من أوراق الخضراوات وقشور الفاكهة في حديقة المنزل هي:</w:t>
                  </w:r>
                </w:p>
              </w:tc>
            </w:tr>
            <w:tr w:rsidR="00E548D6" w14:paraId="56BEEB2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FB55CC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B623B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حرقها للتخلص منها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84743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تحويلها إلى سماد طبيعي للنباتات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356AB12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دفنها في كيس بلاستيكي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1A085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رميها في سلة المهملات العادية</w:t>
                  </w:r>
                </w:p>
              </w:tc>
            </w:tr>
            <w:tr w:rsidR="00E548D6" w14:paraId="10E6CA9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54F8F6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83C6B2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إعادة تدوير الورق والكرتون تساهم بشكل أساسي في:</w:t>
                  </w:r>
                </w:p>
              </w:tc>
            </w:tr>
            <w:tr w:rsidR="00E548D6" w14:paraId="66E0B6B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0F721D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3DA92F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تنقية المياه الجوفية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4507B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تقليل عدد السيارات في الشوارع</w:t>
                  </w:r>
                </w:p>
              </w:tc>
              <w:tc>
                <w:tcPr>
                  <w:tcW w:w="2279" w:type="dxa"/>
                  <w:vAlign w:val="center"/>
                </w:tcPr>
                <w:p w14:paraId="5A45D1B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الحفاظ على الأشجار والغابات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8BD7C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إنتاج البلاستيك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106F1EEA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</w:t>
                  </w:r>
                  <w:hyperlink r:id="rId11" w:history="1">
                    <w:r w:rsidR="0058343A" w:rsidRPr="00101BE6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:</w:t>
                    </w:r>
                  </w:hyperlink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الملابس ذات الخطوط الأفقية تجعل الشخص البدين يبدو أكثر نحافة.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94BFFA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5CD8B4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964061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 الاحتشام في الملبس من أمور الفطرة التي جُبل عليها الإنسان السوي.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D4B8E0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693A5C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427137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39BE8F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5F44F4C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الزي التراثي للمنطقة هو جزء من هوية وثقافة الوطن.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36FD7E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4BA8FB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9C036D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A220BA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726D11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يوجد فرق بين الملابس المناسبة لفصل الصيف والملابس المناسبة لفصل الشتاء.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72FAEF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B57937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8DE599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E05637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FC5F2C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أن يكون اللباس الشرعي فضفاضًا لا يصف تفاصيل الجسم.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8004DC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EB4CB0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E9CE6E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1F9B4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28938BF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إعادة تدوير المواد القديمة تساهم في توفير الجهد والمال والطاقة.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F6C5E0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60760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4C487C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453D9A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7FD1C77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الزجاج والبلاستيك من المواد التي تتحلل بسرعة في التربة وتتحول إلى سماد.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DDEEED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7E4FB4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4A95AD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9AB46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74072FF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الطمر الصحي يعني دفن النفايات في أي مكان فارغ دون إجراءات وقائية للبيئة.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C866E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D1FB68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F8FDD3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00FAE9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4AAD79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ترك المكان نظيفًا بعد استخدامه هو سلوك حضاري يعكس مسؤولية الفرد تجاه بيئته ومجتمعه.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91E714E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FEDC44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26E7B8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D275A4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79BE5B6F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انتشار الحشرات والقوارض بسبب النفايات المتراكمة يعتبر من الأخطار المباشرة على صحة الإنسان.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6C699C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0622B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23EA" w14:textId="77777777" w:rsidR="009B1A84" w:rsidRDefault="009B1A84" w:rsidP="00DC60DE">
      <w:pPr>
        <w:spacing w:after="0" w:line="240" w:lineRule="auto"/>
      </w:pPr>
      <w:r>
        <w:separator/>
      </w:r>
    </w:p>
  </w:endnote>
  <w:endnote w:type="continuationSeparator" w:id="0">
    <w:p w14:paraId="3D22276C" w14:textId="77777777" w:rsidR="009B1A84" w:rsidRDefault="009B1A84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5E48" w14:textId="77777777" w:rsidR="009B1A84" w:rsidRDefault="009B1A84" w:rsidP="00DC60DE">
      <w:pPr>
        <w:spacing w:after="0" w:line="240" w:lineRule="auto"/>
      </w:pPr>
      <w:r>
        <w:separator/>
      </w:r>
    </w:p>
  </w:footnote>
  <w:footnote w:type="continuationSeparator" w:id="0">
    <w:p w14:paraId="18882931" w14:textId="77777777" w:rsidR="009B1A84" w:rsidRDefault="009B1A84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01BE6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06453"/>
    <w:rsid w:val="004142A1"/>
    <w:rsid w:val="0042741F"/>
    <w:rsid w:val="00436E7D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1A84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07E89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character" w:styleId="Hyperlink">
    <w:name w:val="Hyperlink"/>
    <w:basedOn w:val="a0"/>
    <w:uiPriority w:val="99"/>
    <w:unhideWhenUsed/>
    <w:rsid w:val="00436E7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36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hyatia1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t.me/madty6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asem saleh</cp:lastModifiedBy>
  <cp:revision>2</cp:revision>
  <cp:lastPrinted>2024-12-21T02:14:00Z</cp:lastPrinted>
  <dcterms:created xsi:type="dcterms:W3CDTF">2025-12-16T15:13:00Z</dcterms:created>
  <dcterms:modified xsi:type="dcterms:W3CDTF">2025-12-16T15:13:00Z</dcterms:modified>
</cp:coreProperties>
</file>