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التقنية الرقمية 2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التقنية الرقمية 2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التصميم الرسومي-&gt;الإعلانات المتحركة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التصميم الرسومي-&gt;مشروع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التصميم الرسومي-&gt;التصميم الرسومي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التصميم الرسومي-&gt;تصميم ملصق إعلاني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الاصطناعي-&gt;الذكاء الاصطناعي باستخدام البرمجة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الذكاء الاصطناعي-&gt;مشروع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الاصطناعي-&gt;مفاهيم الذكاء الاصطناعي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الذكاء الاصطناعي-&gt;تطبيقات الذكاء الاصطناعي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علم البيانات-&gt;التنبؤ باستخدام إكسل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علم البيانات-&gt;مشروع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علم البيانات-&gt;البيانات والمعلومات والمعرفة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علم البيانات-&gt;جمع البيانات والتحقق من صحتها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(HTML)-&gt;التصميم المستجيب للمواقع الإلكترونية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(HTML)-&gt;تصميم الموقع الإلكتروني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(HTML)-&gt;تصميم صفحات التنسيق النمطية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(HTML)-&gt;التنسيق باستخدام وسوم HTML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التسويق الإلكتروني-&gt;حملة التسويق عبر البريد الإلكتروني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التسويق الإلكتروني-&gt;مشروع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التسويق الإلكتروني-&gt;مفهوم التسويق الإلكتروني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التسويق الإلكتروني-&gt;التسويق عبر البريد الإلكتروني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للوحدات الرابعة والخامسة واختبارات نهائية عملية ونظرية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للوحدات الأولى والثانية والثالثة (علم البيانات، الذكاء الاصطناعي، التصميم الرسومي)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(HTML)-&gt;اختبر نفسك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(HTML)-&gt;الرسائل الإخبارية الرقمية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البرمجة المتقدمة باستخدام ترميز النص التشعبي (HTML)-&gt;مشروع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(HTML)-&gt;الموقع الإلكتروني التفاعلي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التقنية الرقمية 2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التقنية الرقمية 2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التصميم الرسومي-&gt;الإعلانات المتحركة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التصميم الرسومي-&gt;مشروع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التصميم الرسومي-&gt;التصميم الرسومي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التصميم الرسومي-&gt;تصميم ملصق إعلاني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الاصطناعي-&gt;الذكاء الاصطناعي باستخدام البرمجة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الذكاء الاصطناعي-&gt;مشروع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الذكاء الاصطناعي-&gt;مفاهيم الذكاء الاصطناعي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الذكاء الاصطناعي-&gt;تطبيقات الذكاء الاصطناعي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علم البيانات-&gt;التنبؤ باستخدام إكسل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علم البيانات-&gt;مشروع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علم البيانات-&gt;البيانات والمعلومات والمعرفة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علم البيانات-&gt;جمع البيانات والتحقق من صحتها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(HTML)-&gt;التصميم المستجيب للمواقع الإلكترونية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(HTML)-&gt;تصميم الموقع الإلكتروني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(HTML)-&gt;تصميم صفحات التنسيق النمطية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(HTML)-&gt;التنسيق باستخدام وسوم HTML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التسويق الإلكتروني-&gt;حملة التسويق عبر البريد الإلكتروني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التسويق الإلكتروني-&gt;مشروع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التسويق الإلكتروني-&gt;مفهوم التسويق الإلكتروني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التسويق الإلكتروني-&gt;التسويق عبر البريد الإلكتروني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للوحدات الرابعة والخامسة واختبارات نهائية عملية ونظرية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للوحدات الأولى والثانية والثالثة (علم البيانات، الذكاء الاصطناعي، التصميم الرسومي)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(HTML)-&gt;اختبر نفسك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(HTML)-&gt;الرسائل الإخبارية الرقمية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البرمجة المتقدمة باستخدام ترميز النص التشعبي (HTML)-&gt;مشروع الوحدة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البرمجة المتقدمة باستخدام ترميز النص التشعبي (HTML)-&gt;الموقع الإلكتروني التفاعلي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