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61C4AF18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7F21967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04E4A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السادس الابتدائي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E9736D7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D7BD8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2D7BD8">
        <w:rPr>
          <w:rFonts w:hint="cs"/>
          <w:b/>
          <w:bCs/>
          <w:sz w:val="28"/>
          <w:szCs w:val="28"/>
          <w:rtl/>
        </w:rPr>
        <w:t>الثاني</w:t>
      </w:r>
      <w:r w:rsidR="005547B4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D7BD8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5"/>
        <w:gridCol w:w="3928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5547B4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1896AC09" w14:textId="5A1F926C" w:rsidR="007917D7" w:rsidRPr="007544A3" w:rsidRDefault="007917D7" w:rsidP="002D7BD8">
      <w:pPr>
        <w:spacing w:after="0"/>
        <w:rPr>
          <w:b/>
          <w:bCs/>
          <w:sz w:val="34"/>
          <w:szCs w:val="34"/>
          <w:rtl/>
        </w:rPr>
      </w:pP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52A73" w14:paraId="48834429" w14:textId="77777777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14EDD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C9CC30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76E1C9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0DBF2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1D648B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E47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0E9FE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2DEA5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917D7" w:rsidRPr="00652A73" w14:paraId="39C69023" w14:textId="77777777" w:rsidTr="00617695">
        <w:tc>
          <w:tcPr>
            <w:tcW w:w="394" w:type="dxa"/>
            <w:shd w:val="clear" w:color="auto" w:fill="F2F2F2"/>
          </w:tcPr>
          <w:p w14:paraId="6EDABE7F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02D9A8F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3345D27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AE6954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AFAD71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41A233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5EA60139" w14:textId="77777777" w:rsidTr="00617695">
        <w:tc>
          <w:tcPr>
            <w:tcW w:w="394" w:type="dxa"/>
            <w:shd w:val="clear" w:color="auto" w:fill="F2F2F2"/>
          </w:tcPr>
          <w:p w14:paraId="119452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6F9D68FC" w:rsidR="007917D7" w:rsidRPr="00652A73" w:rsidRDefault="00A53222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21432A28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8B50708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3DB859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7A03B6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9146651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380A76F0" w14:textId="77777777" w:rsidTr="00617695">
        <w:tc>
          <w:tcPr>
            <w:tcW w:w="394" w:type="dxa"/>
            <w:shd w:val="clear" w:color="auto" w:fill="F2F2F2"/>
          </w:tcPr>
          <w:p w14:paraId="2189D2B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26BB21C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40B4D7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0A8CD30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6D4925E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3FFD1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E6D4FA8" w14:textId="77777777" w:rsidTr="00617695">
        <w:tc>
          <w:tcPr>
            <w:tcW w:w="394" w:type="dxa"/>
            <w:shd w:val="clear" w:color="auto" w:fill="F2F2F2"/>
          </w:tcPr>
          <w:p w14:paraId="0481992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269B497E" w:rsidR="007917D7" w:rsidRDefault="00A53222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112CA39B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88D3C8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D583BB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CF6F31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8D92BAC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917D7" w:rsidRPr="00652A73" w14:paraId="0055F19C" w14:textId="77777777" w:rsidTr="00617695">
        <w:tc>
          <w:tcPr>
            <w:tcW w:w="394" w:type="dxa"/>
            <w:shd w:val="clear" w:color="auto" w:fill="F2F2F2"/>
          </w:tcPr>
          <w:p w14:paraId="5295C8A1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1CD6CCE7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77F827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1BC490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F4A3D86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E272F7F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4FB68F02" w14:textId="77777777" w:rsidTr="00617695">
        <w:tc>
          <w:tcPr>
            <w:tcW w:w="394" w:type="dxa"/>
            <w:shd w:val="clear" w:color="auto" w:fill="F2F2F2"/>
          </w:tcPr>
          <w:p w14:paraId="7C22924F" w14:textId="77777777" w:rsidR="007917D7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67D58E4B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AF24B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0CE249C0" w14:textId="2E2F17F1" w:rsidR="007917D7" w:rsidRDefault="00AF24B3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6033F05D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39900A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FBB74A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5768D39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20148ECA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917D7" w:rsidRPr="00652A73" w14:paraId="24DBB71F" w14:textId="77777777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1A46864E" w14:textId="77777777" w:rsidR="007917D7" w:rsidRPr="00652A73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E9B2333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0A20C3B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3BC0FD2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0B7C3B5" w14:textId="77777777" w:rsidR="007917D7" w:rsidRPr="00652A73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8FF6371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3911C78F" w:rsidR="00B44B2B" w:rsidRPr="00B62649" w:rsidRDefault="000367B5" w:rsidP="00B62649">
      <w:pPr>
        <w:spacing w:after="0"/>
        <w:rPr>
          <w:b/>
          <w:bCs/>
          <w:sz w:val="30"/>
          <w:szCs w:val="30"/>
          <w:u w:val="single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</w:t>
      </w:r>
      <w:r w:rsidR="00E82856">
        <w:rPr>
          <w:rFonts w:hint="cs"/>
          <w:noProof/>
          <w:rtl/>
        </w:rPr>
        <w:t xml:space="preserve"> </w:t>
      </w:r>
    </w:p>
    <w:p w14:paraId="0F87BAC2" w14:textId="3574FC4E" w:rsidR="008B6762" w:rsidRDefault="002D50FC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زارنا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خالي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الذي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لم نره منذ مدة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طويلة.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كم كانت دهشتنا كبيرة حين رأيناه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فلقد نحف جسمه وبد</w:t>
      </w:r>
      <w:r w:rsidR="003B59DA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714280">
        <w:rPr>
          <w:rFonts w:ascii="Arial" w:hAnsi="Arial" w:cs="Arial" w:hint="cs"/>
          <w:b/>
          <w:bCs/>
          <w:sz w:val="30"/>
          <w:szCs w:val="30"/>
          <w:rtl/>
        </w:rPr>
        <w:t>أقل وزنا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.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وأثناء تناولنا لوجبة العشاء التي أحضرتها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أمي،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كان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خالي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3B59DA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>كتفي بقطعة صغيرة من الخبز و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ركز على تناول الخضر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والفواكه،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وكم دعاه والدي لأكل المزيد من بقية الأصناف الشهية غير أنه كانت 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عتذر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قائل</w:t>
      </w:r>
      <w:r w:rsidR="009A1D4D">
        <w:rPr>
          <w:rFonts w:ascii="Arial" w:hAnsi="Arial" w:cs="Arial" w:hint="cs"/>
          <w:b/>
          <w:bCs/>
          <w:sz w:val="30"/>
          <w:szCs w:val="30"/>
          <w:rtl/>
        </w:rPr>
        <w:t>ا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شكرا، لكنني صرت أتبع نظاما غذائيا أساسه الأكل المفيد والخفيف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والمتنوع،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لقد عانيت فترة طويلة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من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آلام المفاصل ووهن مستمر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فكانت نصيحة كل الأطباء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واحدة: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" شفاؤك هو التخفيف من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وزنك. </w:t>
      </w:r>
    </w:p>
    <w:p w14:paraId="12ED9652" w14:textId="39A7FFD0" w:rsidR="008502D1" w:rsidRPr="007376D2" w:rsidRDefault="008B6762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ل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ق</w:t>
      </w:r>
      <w:r w:rsidR="00D21484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قال نبينا صلى الله عليه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وسلم: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" نحن قوم لا نأكل حتى نجوع فإذا أكلنا لا </w:t>
      </w:r>
      <w:r>
        <w:rPr>
          <w:rFonts w:ascii="Arial" w:hAnsi="Arial" w:cs="Arial" w:hint="cs"/>
          <w:b/>
          <w:bCs/>
          <w:sz w:val="30"/>
          <w:szCs w:val="30"/>
          <w:rtl/>
        </w:rPr>
        <w:t>نشبع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الحكم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النافعة “المعدة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 بيت الداء والحمية رأس الدواء </w:t>
      </w:r>
      <w:r w:rsidR="000B7E4B">
        <w:rPr>
          <w:rFonts w:ascii="Arial" w:hAnsi="Arial" w:cs="Arial" w:hint="cs"/>
          <w:b/>
          <w:bCs/>
          <w:sz w:val="30"/>
          <w:szCs w:val="30"/>
          <w:rtl/>
        </w:rPr>
        <w:t>“</w:t>
      </w:r>
      <w:hyperlink r:id="rId6" w:history="1">
        <w:r w:rsidR="000B7E4B" w:rsidRPr="004311BC">
          <w:rPr>
            <w:rStyle w:val="Hyperlink"/>
            <w:rFonts w:ascii="Arial" w:hAnsi="Arial" w:cs="Arial" w:hint="cs"/>
            <w:b/>
            <w:bCs/>
            <w:color w:val="000000" w:themeColor="text1"/>
            <w:sz w:val="30"/>
            <w:szCs w:val="30"/>
            <w:u w:val="none"/>
            <w:rtl/>
          </w:rPr>
          <w:t>قالت</w:t>
        </w:r>
        <w:r w:rsidR="002D50FC" w:rsidRPr="004311BC">
          <w:rPr>
            <w:rStyle w:val="Hyperlink"/>
            <w:rFonts w:ascii="Arial" w:hAnsi="Arial" w:cs="Arial" w:hint="cs"/>
            <w:b/>
            <w:bCs/>
            <w:color w:val="000000" w:themeColor="text1"/>
            <w:sz w:val="30"/>
            <w:szCs w:val="30"/>
            <w:u w:val="none"/>
            <w:rtl/>
          </w:rPr>
          <w:t xml:space="preserve"> أمي حق</w:t>
        </w:r>
        <w:r w:rsidRPr="004311BC">
          <w:rPr>
            <w:rStyle w:val="Hyperlink"/>
            <w:rFonts w:ascii="Arial" w:hAnsi="Arial" w:cs="Arial" w:hint="cs"/>
            <w:b/>
            <w:bCs/>
            <w:color w:val="000000" w:themeColor="text1"/>
            <w:sz w:val="30"/>
            <w:szCs w:val="30"/>
            <w:u w:val="none"/>
            <w:rtl/>
          </w:rPr>
          <w:t>ا</w:t>
        </w:r>
      </w:hyperlink>
      <w:r w:rsidR="00D21484">
        <w:rPr>
          <w:rFonts w:ascii="Arial" w:hAnsi="Arial" w:cs="Arial" w:hint="cs"/>
          <w:b/>
          <w:bCs/>
          <w:sz w:val="30"/>
          <w:szCs w:val="30"/>
          <w:rtl/>
        </w:rPr>
        <w:t>:"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فالأكل غير المتوازن سبب في ارتفاع نسبة السكري وضغط الدم اللذ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ي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ن أعاني منهما. حينها قال أبي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ممازحا: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" أما أنا فلا أحتاج إلى حمية</w:t>
      </w:r>
      <w:r w:rsidR="00E55DDB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فغذائي سليم ومتنوع وأمارس الرياضية " </w:t>
      </w:r>
      <w:r w:rsidR="003B59DA">
        <w:rPr>
          <w:rFonts w:ascii="Arial" w:hAnsi="Arial" w:cs="Arial" w:hint="cs"/>
          <w:b/>
          <w:bCs/>
          <w:sz w:val="30"/>
          <w:szCs w:val="30"/>
          <w:rtl/>
        </w:rPr>
        <w:t>فرد خالي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>: " فصحتنا في غذائنا، علينا أن نجعل أطباقنا حديقة متنوعة بمختلف ألوان الخضر والفواكه و</w:t>
      </w:r>
      <w:r w:rsidR="003D3BD6">
        <w:rPr>
          <w:rFonts w:ascii="Arial" w:hAnsi="Arial" w:cs="Arial" w:hint="cs"/>
          <w:b/>
          <w:bCs/>
          <w:sz w:val="30"/>
          <w:szCs w:val="30"/>
          <w:rtl/>
        </w:rPr>
        <w:t>ن</w:t>
      </w:r>
      <w:r w:rsidR="00D21484">
        <w:rPr>
          <w:rFonts w:ascii="Arial" w:hAnsi="Arial" w:cs="Arial" w:hint="cs"/>
          <w:b/>
          <w:bCs/>
          <w:sz w:val="30"/>
          <w:szCs w:val="30"/>
          <w:rtl/>
        </w:rPr>
        <w:t xml:space="preserve">كثر من الحركة والنشاط. </w:t>
      </w:r>
      <w:r w:rsidR="002D50FC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2046"/>
        <w:gridCol w:w="567"/>
        <w:gridCol w:w="1985"/>
        <w:gridCol w:w="375"/>
        <w:gridCol w:w="2596"/>
        <w:gridCol w:w="116"/>
        <w:gridCol w:w="113"/>
        <w:gridCol w:w="379"/>
        <w:gridCol w:w="2221"/>
      </w:tblGrid>
      <w:tr w:rsidR="000B42F5" w:rsidRPr="00892776" w14:paraId="0FAD2EF8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1D63908D" w14:textId="69BF3498" w:rsidR="000B42F5" w:rsidRPr="0074534D" w:rsidRDefault="000B42F5" w:rsidP="009F412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F4124" w:rsidRPr="009F412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لماذا اندهش أفراد الأسرة عندما رأوا الخال؟</w:t>
            </w:r>
          </w:p>
        </w:tc>
      </w:tr>
      <w:tr w:rsidR="009F4124" w:rsidRPr="005A06A7" w14:paraId="5A66A263" w14:textId="77777777" w:rsidTr="009F4124">
        <w:trPr>
          <w:gridBefore w:val="1"/>
          <w:wBefore w:w="6" w:type="dxa"/>
          <w:trHeight w:val="326"/>
        </w:trPr>
        <w:tc>
          <w:tcPr>
            <w:tcW w:w="2046" w:type="dxa"/>
          </w:tcPr>
          <w:p w14:paraId="01EF86FC" w14:textId="1EE6DFD0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كان غاضبًا</w:t>
            </w:r>
          </w:p>
        </w:tc>
        <w:tc>
          <w:tcPr>
            <w:tcW w:w="2552" w:type="dxa"/>
            <w:gridSpan w:val="2"/>
          </w:tcPr>
          <w:p w14:paraId="5D1A2F70" w14:textId="66EB73AF" w:rsidR="009F4124" w:rsidRPr="005A06A7" w:rsidRDefault="009F4124" w:rsidP="00617695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تأخر عن الزيارة</w:t>
            </w:r>
          </w:p>
        </w:tc>
        <w:tc>
          <w:tcPr>
            <w:tcW w:w="3200" w:type="dxa"/>
            <w:gridSpan w:val="4"/>
          </w:tcPr>
          <w:p w14:paraId="22F8F3D1" w14:textId="19C6E607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9F4124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لأنه نحف جسمه وقلّ وزنه</w:t>
            </w:r>
          </w:p>
        </w:tc>
        <w:tc>
          <w:tcPr>
            <w:tcW w:w="2600" w:type="dxa"/>
            <w:gridSpan w:val="2"/>
          </w:tcPr>
          <w:p w14:paraId="509AB6E0" w14:textId="13E0F7ED" w:rsidR="009F4124" w:rsidRPr="005A06A7" w:rsidRDefault="009F4124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 xml:space="preserve">د - </w:t>
            </w:r>
            <w:r w:rsidRPr="009F412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لأنه كان مريضًا</w:t>
            </w:r>
          </w:p>
        </w:tc>
      </w:tr>
      <w:tr w:rsidR="000B42F5" w:rsidRPr="00892776" w14:paraId="3317DF52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2E70A933" w14:textId="6517EB2E" w:rsidR="000B42F5" w:rsidRPr="00D171BC" w:rsidRDefault="000B42F5" w:rsidP="00D171B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F4124" w:rsidRPr="009F412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ماذا كان يفضل الخال تناوله أثناء العشاء؟</w:t>
            </w:r>
          </w:p>
        </w:tc>
      </w:tr>
      <w:tr w:rsidR="00D171BC" w:rsidRPr="0074534D" w14:paraId="78225283" w14:textId="77777777" w:rsidTr="000B7E4B">
        <w:trPr>
          <w:gridBefore w:val="1"/>
          <w:wBefore w:w="6" w:type="dxa"/>
          <w:trHeight w:val="306"/>
        </w:trPr>
        <w:tc>
          <w:tcPr>
            <w:tcW w:w="2613" w:type="dxa"/>
            <w:gridSpan w:val="2"/>
          </w:tcPr>
          <w:p w14:paraId="35DF25CE" w14:textId="5AF47FB4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الحلويات</w:t>
            </w:r>
          </w:p>
        </w:tc>
        <w:tc>
          <w:tcPr>
            <w:tcW w:w="2360" w:type="dxa"/>
            <w:gridSpan w:val="2"/>
          </w:tcPr>
          <w:p w14:paraId="4CBA2195" w14:textId="4B7435EA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الخضر والفواكه</w:t>
            </w:r>
          </w:p>
        </w:tc>
        <w:tc>
          <w:tcPr>
            <w:tcW w:w="3204" w:type="dxa"/>
            <w:gridSpan w:val="4"/>
          </w:tcPr>
          <w:p w14:paraId="1DD0CCC0" w14:textId="77777777" w:rsidR="00D171BC" w:rsidRPr="0074534D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اللحوم فقط</w:t>
            </w:r>
          </w:p>
        </w:tc>
        <w:tc>
          <w:tcPr>
            <w:tcW w:w="2221" w:type="dxa"/>
          </w:tcPr>
          <w:p w14:paraId="1BA7317D" w14:textId="228C259B" w:rsidR="00D171BC" w:rsidRPr="00F44772" w:rsidRDefault="00D171BC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447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F447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الأطعمة الدسمة</w:t>
            </w:r>
          </w:p>
        </w:tc>
      </w:tr>
      <w:tr w:rsidR="005547B4" w:rsidRPr="00892776" w14:paraId="02D14D62" w14:textId="77777777" w:rsidTr="00F44772">
        <w:trPr>
          <w:trHeight w:val="158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57C45E14" w14:textId="3CF65E69" w:rsidR="005547B4" w:rsidRPr="00F44772" w:rsidRDefault="005547B4" w:rsidP="00F447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D171BC" w:rsidRPr="00D171B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سبب اتباع الخال نظامًا غذائيًا صحيًا؟</w:t>
            </w:r>
          </w:p>
        </w:tc>
      </w:tr>
      <w:tr w:rsidR="00D171BC" w:rsidRPr="002B0689" w14:paraId="6B3D000F" w14:textId="77777777" w:rsidTr="000B7E4B">
        <w:trPr>
          <w:gridBefore w:val="1"/>
          <w:wBefore w:w="6" w:type="dxa"/>
          <w:trHeight w:val="381"/>
        </w:trPr>
        <w:tc>
          <w:tcPr>
            <w:tcW w:w="2613" w:type="dxa"/>
            <w:gridSpan w:val="2"/>
          </w:tcPr>
          <w:p w14:paraId="51C15C45" w14:textId="3E5EE205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لا يحب الطعام</w:t>
            </w:r>
          </w:p>
        </w:tc>
        <w:tc>
          <w:tcPr>
            <w:tcW w:w="2360" w:type="dxa"/>
            <w:gridSpan w:val="2"/>
          </w:tcPr>
          <w:p w14:paraId="01FD9976" w14:textId="56BEA0B3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لا يجوع</w:t>
            </w:r>
          </w:p>
        </w:tc>
        <w:tc>
          <w:tcPr>
            <w:tcW w:w="3204" w:type="dxa"/>
            <w:gridSpan w:val="4"/>
          </w:tcPr>
          <w:p w14:paraId="35A800D9" w14:textId="77777777" w:rsidR="00D171BC" w:rsidRPr="002B0689" w:rsidRDefault="00D171BC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D171BC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يعاني من آلام المفاصل والوهن</w:t>
            </w:r>
          </w:p>
        </w:tc>
        <w:tc>
          <w:tcPr>
            <w:tcW w:w="2221" w:type="dxa"/>
          </w:tcPr>
          <w:p w14:paraId="78F507E6" w14:textId="6DF74FF7" w:rsidR="00D171BC" w:rsidRPr="00F44772" w:rsidRDefault="00D171BC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4477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F44772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لأنه مسافر</w:t>
            </w:r>
          </w:p>
        </w:tc>
      </w:tr>
      <w:bookmarkEnd w:id="2"/>
      <w:tr w:rsidR="000B42F5" w:rsidRPr="00892776" w14:paraId="6E0E8580" w14:textId="77777777" w:rsidTr="003D3BD6">
        <w:trPr>
          <w:trHeight w:val="386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1E3839CF" w14:textId="24F0D09F" w:rsidR="000B42F5" w:rsidRPr="000B7E4B" w:rsidRDefault="009F663A" w:rsidP="000B7E4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795063" w:rsidRPr="007950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 الفكرة الرئيسة للنص؟</w:t>
            </w:r>
          </w:p>
        </w:tc>
      </w:tr>
      <w:tr w:rsidR="000B7E4B" w:rsidRPr="002B0689" w14:paraId="4827FB47" w14:textId="77777777" w:rsidTr="000B7E4B">
        <w:trPr>
          <w:gridBefore w:val="1"/>
          <w:wBefore w:w="6" w:type="dxa"/>
          <w:trHeight w:val="418"/>
        </w:trPr>
        <w:tc>
          <w:tcPr>
            <w:tcW w:w="2613" w:type="dxa"/>
            <w:gridSpan w:val="2"/>
          </w:tcPr>
          <w:p w14:paraId="3E246E65" w14:textId="5B465E3B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أهمية الغذاء الصحي </w:t>
            </w:r>
          </w:p>
        </w:tc>
        <w:tc>
          <w:tcPr>
            <w:tcW w:w="2360" w:type="dxa"/>
            <w:gridSpan w:val="2"/>
          </w:tcPr>
          <w:p w14:paraId="16ABEBF1" w14:textId="00973543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</w:t>
            </w:r>
            <w:r w:rsidRPr="00DB5B8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زيارة الأقارب</w:t>
            </w:r>
          </w:p>
        </w:tc>
        <w:tc>
          <w:tcPr>
            <w:tcW w:w="2596" w:type="dxa"/>
          </w:tcPr>
          <w:p w14:paraId="0D0D0E63" w14:textId="77777777" w:rsidR="000B7E4B" w:rsidRPr="002B0689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أهمية السفر</w:t>
            </w:r>
          </w:p>
        </w:tc>
        <w:tc>
          <w:tcPr>
            <w:tcW w:w="2829" w:type="dxa"/>
            <w:gridSpan w:val="4"/>
          </w:tcPr>
          <w:p w14:paraId="5C872875" w14:textId="35E576A9" w:rsidR="000B7E4B" w:rsidRPr="000B7E4B" w:rsidRDefault="000B7E4B" w:rsidP="0061769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0B7E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د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B7E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فوائد النوم</w:t>
            </w:r>
          </w:p>
        </w:tc>
      </w:tr>
      <w:tr w:rsidR="000B42F5" w:rsidRPr="00892776" w14:paraId="5EFFFF42" w14:textId="77777777" w:rsidTr="00FC2963">
        <w:trPr>
          <w:trHeight w:val="332"/>
        </w:trPr>
        <w:tc>
          <w:tcPr>
            <w:tcW w:w="10404" w:type="dxa"/>
            <w:gridSpan w:val="10"/>
            <w:shd w:val="clear" w:color="auto" w:fill="F2F2F2" w:themeFill="background1" w:themeFillShade="F2"/>
          </w:tcPr>
          <w:p w14:paraId="40DFA66A" w14:textId="59C01E6E" w:rsidR="000B42F5" w:rsidRPr="000B7E4B" w:rsidRDefault="000B42F5" w:rsidP="000B7E4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B7E4B"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ماذا كانت نصيحة الأطباء للخال؟ </w:t>
            </w:r>
          </w:p>
        </w:tc>
      </w:tr>
      <w:tr w:rsidR="000B7E4B" w:rsidRPr="00892776" w14:paraId="2E2A0DBF" w14:textId="77777777" w:rsidTr="00277564">
        <w:trPr>
          <w:gridBefore w:val="1"/>
          <w:wBefore w:w="6" w:type="dxa"/>
          <w:trHeight w:val="358"/>
        </w:trPr>
        <w:tc>
          <w:tcPr>
            <w:tcW w:w="2613" w:type="dxa"/>
            <w:gridSpan w:val="2"/>
          </w:tcPr>
          <w:p w14:paraId="1DF05D26" w14:textId="4E1127FF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الإكثار من الطعام</w:t>
            </w:r>
          </w:p>
        </w:tc>
        <w:tc>
          <w:tcPr>
            <w:tcW w:w="2360" w:type="dxa"/>
            <w:gridSpan w:val="2"/>
          </w:tcPr>
          <w:p w14:paraId="293229F0" w14:textId="3373289C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0B7E4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النوم كثيرًا</w:t>
            </w:r>
          </w:p>
        </w:tc>
        <w:tc>
          <w:tcPr>
            <w:tcW w:w="2712" w:type="dxa"/>
            <w:gridSpan w:val="2"/>
          </w:tcPr>
          <w:p w14:paraId="4B22CC34" w14:textId="77777777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0B7E4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ترك الرياضة</w:t>
            </w:r>
          </w:p>
        </w:tc>
        <w:tc>
          <w:tcPr>
            <w:tcW w:w="2713" w:type="dxa"/>
            <w:gridSpan w:val="3"/>
          </w:tcPr>
          <w:p w14:paraId="047F9955" w14:textId="1100BA10" w:rsidR="000B7E4B" w:rsidRPr="0074534D" w:rsidRDefault="000B7E4B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0B7E4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التخفيف من وزنه</w:t>
            </w:r>
          </w:p>
        </w:tc>
      </w:tr>
    </w:tbl>
    <w:p w14:paraId="40C62A03" w14:textId="17E2C9A3" w:rsidR="003A7418" w:rsidRDefault="00A91B95" w:rsidP="003A7418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25E3A5E" w14:textId="13ED7C0F" w:rsidR="00B6314F" w:rsidRDefault="00B6314F" w:rsidP="003A7418">
      <w:pPr>
        <w:spacing w:after="0"/>
        <w:rPr>
          <w:rFonts w:cs="Arial"/>
          <w:b/>
          <w:bCs/>
          <w:rtl/>
        </w:rPr>
      </w:pPr>
    </w:p>
    <w:p w14:paraId="7715C5C6" w14:textId="1951378D" w:rsidR="007917D7" w:rsidRDefault="007917D7" w:rsidP="003A7418">
      <w:pPr>
        <w:spacing w:after="0"/>
        <w:rPr>
          <w:rFonts w:cs="Arial"/>
          <w:b/>
          <w:bCs/>
          <w:rtl/>
        </w:rPr>
      </w:pPr>
    </w:p>
    <w:p w14:paraId="374044FF" w14:textId="77777777" w:rsidR="007917D7" w:rsidRDefault="007917D7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25AEE73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306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FD76FD8" w14:textId="77777777" w:rsidR="00E05091" w:rsidRDefault="00AB520E" w:rsidP="0043143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6"/>
        <w:gridCol w:w="2813"/>
        <w:gridCol w:w="4264"/>
      </w:tblGrid>
      <w:tr w:rsidR="00303068" w:rsidRPr="006017CB" w14:paraId="50B467FF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BEF91AD" w14:textId="1E178ED2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المؤمن 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تارك</w:t>
            </w:r>
            <w:r w:rsidR="0056506B" w:rsidRPr="0056506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الكذب:</w:t>
            </w:r>
            <w:r w:rsidR="0056506B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 xml:space="preserve"> نوع ما تحته خط:</w:t>
            </w:r>
          </w:p>
        </w:tc>
      </w:tr>
      <w:tr w:rsidR="00C01356" w:rsidRPr="006017CB" w14:paraId="622F53D2" w14:textId="77777777" w:rsidTr="000C53D5">
        <w:trPr>
          <w:trHeight w:val="368"/>
        </w:trPr>
        <w:tc>
          <w:tcPr>
            <w:tcW w:w="3106" w:type="dxa"/>
          </w:tcPr>
          <w:p w14:paraId="34068CC9" w14:textId="60B6F58F" w:rsidR="00C01356" w:rsidRPr="006017CB" w:rsidRDefault="00C01356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5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فعل ماض</w:t>
            </w:r>
          </w:p>
        </w:tc>
        <w:tc>
          <w:tcPr>
            <w:tcW w:w="2813" w:type="dxa"/>
          </w:tcPr>
          <w:p w14:paraId="7A53CB1D" w14:textId="745A40C1" w:rsidR="00C01356" w:rsidRPr="006017CB" w:rsidRDefault="00C01356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فاعل  </w:t>
            </w:r>
          </w:p>
        </w:tc>
        <w:tc>
          <w:tcPr>
            <w:tcW w:w="4264" w:type="dxa"/>
          </w:tcPr>
          <w:p w14:paraId="7BA41E67" w14:textId="6CB32715" w:rsidR="00C01356" w:rsidRPr="006017CB" w:rsidRDefault="00C01356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مفعول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:rsidR="00303068" w:rsidRPr="006017CB" w14:paraId="053F1C36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CAF899D" w14:textId="7013A94F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كلمة "مذياع" على وزن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03068" w:rsidRPr="006017CB" w14:paraId="2612D3F9" w14:textId="77777777" w:rsidTr="00547933">
        <w:trPr>
          <w:trHeight w:val="368"/>
        </w:trPr>
        <w:tc>
          <w:tcPr>
            <w:tcW w:w="3106" w:type="dxa"/>
          </w:tcPr>
          <w:p w14:paraId="612A04BA" w14:textId="2DB61105" w:rsidR="00303068" w:rsidRPr="006017CB" w:rsidRDefault="00303068" w:rsidP="002F7406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مفعل </w:t>
            </w:r>
          </w:p>
        </w:tc>
        <w:tc>
          <w:tcPr>
            <w:tcW w:w="2813" w:type="dxa"/>
          </w:tcPr>
          <w:p w14:paraId="24044DDB" w14:textId="739F74ED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مفعول</w:t>
            </w:r>
            <w:r w:rsidR="0054793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542B8ED1" w14:textId="2DA76DA6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013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مفعال</w:t>
            </w:r>
            <w:r w:rsidR="0054793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</w:tbl>
    <w:p w14:paraId="2FA4F86A" w14:textId="0C36231B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E1A1D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3"/>
          <w:p w14:paraId="7ED626C0" w14:textId="0053D546" w:rsidR="00EB4C55" w:rsidRPr="00F26CF9" w:rsidRDefault="00EB4C55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الطلاب ........لنصح المعلم.               أكمل بفعل مضارع مرفوع</w:t>
            </w:r>
            <w:r w:rsidR="00E0136D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EB4C55" w:rsidRPr="00F26CF9" w14:paraId="66057057" w14:textId="77777777" w:rsidTr="000F55CD">
        <w:trPr>
          <w:trHeight w:val="524"/>
        </w:trPr>
        <w:tc>
          <w:tcPr>
            <w:tcW w:w="3245" w:type="dxa"/>
            <w:vAlign w:val="center"/>
          </w:tcPr>
          <w:p w14:paraId="38A25462" w14:textId="3A58DD67" w:rsidR="00EB4C55" w:rsidRPr="00F26CF9" w:rsidRDefault="00EB4C55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استجابوا</w:t>
            </w:r>
          </w:p>
        </w:tc>
        <w:tc>
          <w:tcPr>
            <w:tcW w:w="3544" w:type="dxa"/>
            <w:vAlign w:val="center"/>
          </w:tcPr>
          <w:p w14:paraId="468C0772" w14:textId="604C87B3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يستجيبون</w:t>
            </w:r>
            <w:r w:rsidR="00494E6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05068413" w14:textId="38A966F8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C516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يستجيبوا</w:t>
            </w:r>
          </w:p>
        </w:tc>
      </w:tr>
      <w:tr w:rsidR="00EB4C55" w:rsidRPr="00F26CF9" w14:paraId="7E70716E" w14:textId="77777777" w:rsidTr="000F55CD">
        <w:trPr>
          <w:trHeight w:val="534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7BCF4C6F" w:rsidR="00EB4C55" w:rsidRPr="00F26CF9" w:rsidRDefault="00D65F09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="008961CC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C5161" w:rsidRPr="009377F8">
              <w:rPr>
                <w:rFonts w:ascii="Britannic Bold" w:hAnsi="Britannic Bold" w:hint="cs"/>
                <w:b/>
                <w:bCs/>
                <w:sz w:val="30"/>
                <w:szCs w:val="30"/>
                <w:u w:val="single"/>
                <w:rtl/>
              </w:rPr>
              <w:t>يتفانى</w:t>
            </w:r>
            <w:r w:rsidR="00BC5161" w:rsidRPr="007F1D53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الطبيب في عمله.  إعراب ما تحته خط ..............</w:t>
            </w:r>
          </w:p>
        </w:tc>
      </w:tr>
      <w:tr w:rsidR="00EB4C55" w:rsidRPr="00F26CF9" w14:paraId="274A7AE9" w14:textId="77777777" w:rsidTr="000F55CD">
        <w:trPr>
          <w:trHeight w:val="453"/>
        </w:trPr>
        <w:tc>
          <w:tcPr>
            <w:tcW w:w="3245" w:type="dxa"/>
            <w:vAlign w:val="center"/>
          </w:tcPr>
          <w:p w14:paraId="3ABC7A2E" w14:textId="4FFD5A1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فعل مضارع مرفوع بالضمة الظاهرة   </w:t>
            </w:r>
          </w:p>
        </w:tc>
        <w:tc>
          <w:tcPr>
            <w:tcW w:w="3544" w:type="dxa"/>
            <w:vAlign w:val="center"/>
          </w:tcPr>
          <w:p w14:paraId="6BA7FBDE" w14:textId="17816B2A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للثقل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26766697" w14:textId="239067D6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فعل مضارع مرفوع بالضمة </w:t>
            </w:r>
            <w:r w:rsidR="00BC5161">
              <w:rPr>
                <w:rFonts w:ascii="Britannic Bold" w:hAnsi="Britannic Bold" w:hint="cs"/>
                <w:b/>
                <w:bCs/>
                <w:rtl/>
              </w:rPr>
              <w:t>المقدرة للتعذر</w:t>
            </w:r>
            <w:r w:rsidR="00BC5161" w:rsidRPr="00000379">
              <w:rPr>
                <w:rFonts w:ascii="Britannic Bold" w:hAnsi="Britannic Bold" w:hint="cs"/>
                <w:b/>
                <w:bCs/>
                <w:rtl/>
              </w:rPr>
              <w:t xml:space="preserve">   </w:t>
            </w:r>
          </w:p>
        </w:tc>
      </w:tr>
      <w:bookmarkEnd w:id="4"/>
      <w:tr w:rsidR="00EB4C55" w:rsidRPr="00F26CF9" w14:paraId="6A772EBF" w14:textId="77777777" w:rsidTr="000F55CD">
        <w:trPr>
          <w:trHeight w:val="530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750361ED" w:rsidR="00EB4C55" w:rsidRPr="00C01356" w:rsidRDefault="00EB4C55" w:rsidP="006176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EG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C01356" w:rsidRPr="00C01356">
              <w:rPr>
                <w:rFonts w:asciiTheme="minorBidi" w:hAnsiTheme="minorBidi" w:hint="cs"/>
                <w:b/>
                <w:bCs/>
                <w:sz w:val="30"/>
                <w:szCs w:val="30"/>
                <w:u w:val="single"/>
                <w:rtl/>
              </w:rPr>
              <w:t>يحرص</w:t>
            </w:r>
            <w:r w:rsidR="00C01356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العالم على العلم. ( علامة رفع ما تحته خط)</w:t>
            </w:r>
          </w:p>
        </w:tc>
      </w:tr>
      <w:tr w:rsidR="00EB4C55" w:rsidRPr="00F26CF9" w14:paraId="7A073568" w14:textId="77777777" w:rsidTr="00C41938">
        <w:tc>
          <w:tcPr>
            <w:tcW w:w="3245" w:type="dxa"/>
            <w:vAlign w:val="center"/>
          </w:tcPr>
          <w:p w14:paraId="794951D7" w14:textId="7D7C1622" w:rsidR="00EB4C55" w:rsidRPr="00F26CF9" w:rsidRDefault="009C4056" w:rsidP="00617695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494E6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الضمة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44" w:type="dxa"/>
            <w:vAlign w:val="center"/>
          </w:tcPr>
          <w:p w14:paraId="0CD599FF" w14:textId="6010ACC5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الفتحة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14:paraId="79818CE5" w14:textId="08E81E89" w:rsidR="00EB4C55" w:rsidRPr="00F26CF9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C01356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السكون</w:t>
            </w:r>
            <w:r w:rsidR="009751F8" w:rsidRPr="007F1D53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931668" w:rsidRPr="00F26CF9" w14:paraId="00657B27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0FC76C6" w14:textId="605968BC" w:rsidR="00931668" w:rsidRPr="00F26CF9" w:rsidRDefault="00931668" w:rsidP="00B85384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الجملة التي تشتمل على فعل مضارع مرفوع بضمة مقدرة للثقل:</w:t>
            </w:r>
          </w:p>
        </w:tc>
      </w:tr>
      <w:tr w:rsidR="00931668" w:rsidRPr="00F26CF9" w14:paraId="278D67D4" w14:textId="77777777" w:rsidTr="00B85384">
        <w:tc>
          <w:tcPr>
            <w:tcW w:w="3245" w:type="dxa"/>
            <w:vAlign w:val="center"/>
          </w:tcPr>
          <w:p w14:paraId="503225E3" w14:textId="586B736D" w:rsidR="00931668" w:rsidRPr="00F26CF9" w:rsidRDefault="00931668" w:rsidP="00B85384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يدعو ربه</w:t>
            </w:r>
          </w:p>
        </w:tc>
        <w:tc>
          <w:tcPr>
            <w:tcW w:w="3544" w:type="dxa"/>
            <w:vAlign w:val="center"/>
          </w:tcPr>
          <w:p w14:paraId="2EE46170" w14:textId="52B4D29D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يخشى ربه</w:t>
            </w:r>
          </w:p>
        </w:tc>
        <w:tc>
          <w:tcPr>
            <w:tcW w:w="3394" w:type="dxa"/>
            <w:vAlign w:val="center"/>
          </w:tcPr>
          <w:p w14:paraId="0A7AE41A" w14:textId="3BF8AF0A" w:rsidR="00931668" w:rsidRPr="00F26CF9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51F8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المؤمن يسأل ربه</w:t>
            </w:r>
          </w:p>
        </w:tc>
      </w:tr>
    </w:tbl>
    <w:p w14:paraId="242F6F9D" w14:textId="5C9163A1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8961CC">
        <w:rPr>
          <w:rFonts w:cs="Arial" w:hint="cs"/>
          <w:b/>
          <w:bCs/>
          <w:sz w:val="30"/>
          <w:szCs w:val="30"/>
          <w:u w:val="single"/>
          <w:rtl/>
        </w:rPr>
        <w:t xml:space="preserve">الرابع </w:t>
      </w:r>
      <w:r w:rsidR="008961CC" w:rsidRPr="00F26CF9">
        <w:rPr>
          <w:rFonts w:cs="Arial" w:hint="cs"/>
          <w:b/>
          <w:bCs/>
          <w:sz w:val="30"/>
          <w:szCs w:val="30"/>
          <w:u w:val="single"/>
          <w:rtl/>
        </w:rPr>
        <w:t>: الأسلوب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617695">
        <w:tc>
          <w:tcPr>
            <w:tcW w:w="850" w:type="dxa"/>
            <w:shd w:val="clear" w:color="auto" w:fill="BFBFBF" w:themeFill="background1" w:themeFillShade="BF"/>
          </w:tcPr>
          <w:p w14:paraId="4AD9A94F" w14:textId="123F7243" w:rsidR="00C82E73" w:rsidRDefault="00A53222" w:rsidP="006176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6176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155"/>
        <w:gridCol w:w="2959"/>
        <w:gridCol w:w="1177"/>
        <w:gridCol w:w="2789"/>
      </w:tblGrid>
      <w:tr w:rsidR="00FE6E0B" w:rsidRPr="00F26CF9" w14:paraId="731EA8F0" w14:textId="77777777" w:rsidTr="000104A8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091C426" w14:textId="5A0B4BD4" w:rsidR="00FE6E0B" w:rsidRPr="00F26CF9" w:rsidRDefault="00FE6E0B" w:rsidP="006176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زيارة المكتبة، الاستفادة من الكتب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عبر عن المعنى بأسلوب شرط</w:t>
            </w:r>
            <w:r w:rsidR="0071428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714280" w:rsidRPr="0071428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4F5D3A" w:rsidRPr="00F26CF9" w14:paraId="7426B0F7" w14:textId="77777777" w:rsidTr="00A5351C">
        <w:tc>
          <w:tcPr>
            <w:tcW w:w="3258" w:type="dxa"/>
            <w:gridSpan w:val="2"/>
          </w:tcPr>
          <w:p w14:paraId="39805ECC" w14:textId="185001B9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6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من يزر المكتبة يستفد من الكتب. </w:t>
            </w:r>
            <w:r w:rsidR="00A5351C" w:rsidRPr="00551BA9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959" w:type="dxa"/>
          </w:tcPr>
          <w:p w14:paraId="0CC17DDF" w14:textId="36084946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ال</w:t>
            </w:r>
            <w:r w:rsidR="00A5351C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ذ</w:t>
            </w:r>
            <w:r w:rsidR="00A5351C" w:rsidRPr="00551BA9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ي يزور المكتبة يستفيد  </w:t>
            </w:r>
          </w:p>
        </w:tc>
        <w:tc>
          <w:tcPr>
            <w:tcW w:w="3966" w:type="dxa"/>
            <w:gridSpan w:val="2"/>
          </w:tcPr>
          <w:p w14:paraId="76068B9B" w14:textId="5068161F" w:rsidR="004F5D3A" w:rsidRPr="00F26CF9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زيارة المكتبة مفيدة</w:t>
            </w:r>
          </w:p>
        </w:tc>
      </w:tr>
      <w:bookmarkEnd w:id="6"/>
      <w:tr w:rsidR="00E50698" w:rsidRPr="00F26CF9" w14:paraId="7B5B4FD6" w14:textId="77777777" w:rsidTr="00B85384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0EDACF9C" w14:textId="292CAE62" w:rsidR="00E50698" w:rsidRPr="00F26CF9" w:rsidRDefault="007E0CF1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E50698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A5351C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من يهمل العلاج يـتأخر شفاؤه. جواب الشرط .....</w:t>
            </w:r>
          </w:p>
        </w:tc>
      </w:tr>
      <w:tr w:rsidR="00E50698" w:rsidRPr="00F26CF9" w14:paraId="74AAF92D" w14:textId="77777777" w:rsidTr="00A5351C">
        <w:tc>
          <w:tcPr>
            <w:tcW w:w="3258" w:type="dxa"/>
            <w:gridSpan w:val="2"/>
          </w:tcPr>
          <w:p w14:paraId="7912BF79" w14:textId="67A47168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59" w:type="dxa"/>
          </w:tcPr>
          <w:p w14:paraId="5F48732D" w14:textId="2649E34F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5351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يهمل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966" w:type="dxa"/>
            <w:gridSpan w:val="2"/>
          </w:tcPr>
          <w:p w14:paraId="797766AD" w14:textId="54F8FDD3" w:rsidR="00E50698" w:rsidRPr="00F26CF9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5351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يتأخر</w:t>
            </w:r>
          </w:p>
        </w:tc>
      </w:tr>
      <w:tr w:rsidR="00303068" w:rsidRPr="006017CB" w14:paraId="72380993" w14:textId="77777777" w:rsidTr="002F7406">
        <w:tc>
          <w:tcPr>
            <w:tcW w:w="10183" w:type="dxa"/>
            <w:gridSpan w:val="5"/>
            <w:shd w:val="clear" w:color="auto" w:fill="F2F2F2" w:themeFill="background1" w:themeFillShade="F2"/>
          </w:tcPr>
          <w:p w14:paraId="3CADCA56" w14:textId="3B584F6F" w:rsidR="00303068" w:rsidRPr="006017CB" w:rsidRDefault="0030306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7" w:name="_Hlk131017817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hyperlink r:id="rId7" w:history="1">
              <w:r w:rsidRPr="00566D8B">
                <w:rPr>
                  <w:rStyle w:val="Hyperlink"/>
                  <w:rFonts w:asciiTheme="minorBidi" w:hAnsiTheme="minorBidi" w:cs="Arial" w:hint="cs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F2F2F2" w:themeFill="background1" w:themeFillShade="F2"/>
                  <w:rtl/>
                </w:rPr>
                <w:t xml:space="preserve">الجملة التي اشتملت على توكيد </w:t>
              </w:r>
              <w:r w:rsidR="00AE340C" w:rsidRPr="00566D8B">
                <w:rPr>
                  <w:rStyle w:val="Hyperlink"/>
                  <w:rFonts w:asciiTheme="minorBidi" w:hAnsiTheme="minorBidi" w:cs="Arial" w:hint="cs"/>
                  <w:b/>
                  <w:bCs/>
                  <w:color w:val="000000" w:themeColor="text1"/>
                  <w:sz w:val="26"/>
                  <w:szCs w:val="26"/>
                  <w:u w:val="none"/>
                  <w:shd w:val="clear" w:color="auto" w:fill="F2F2F2" w:themeFill="background1" w:themeFillShade="F2"/>
                  <w:rtl/>
                </w:rPr>
                <w:t>معنوي</w:t>
              </w:r>
            </w:hyperlink>
            <w:r w:rsidR="00AE340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:  </w:t>
            </w:r>
          </w:p>
        </w:tc>
      </w:tr>
      <w:tr w:rsidR="00303068" w:rsidRPr="006017CB" w14:paraId="59BEF8C7" w14:textId="77777777" w:rsidTr="002F7406">
        <w:tc>
          <w:tcPr>
            <w:tcW w:w="3103" w:type="dxa"/>
          </w:tcPr>
          <w:p w14:paraId="6AD43F6A" w14:textId="77777777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حضر كل الطلاب </w:t>
            </w:r>
          </w:p>
        </w:tc>
        <w:tc>
          <w:tcPr>
            <w:tcW w:w="4291" w:type="dxa"/>
            <w:gridSpan w:val="3"/>
          </w:tcPr>
          <w:p w14:paraId="6B91BED0" w14:textId="3BB2EBC1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حضر الطلاب </w:t>
            </w:r>
            <w:r w:rsidR="00AE340C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كلهم.</w:t>
            </w:r>
          </w:p>
        </w:tc>
        <w:tc>
          <w:tcPr>
            <w:tcW w:w="2789" w:type="dxa"/>
          </w:tcPr>
          <w:p w14:paraId="515234C3" w14:textId="0586747F" w:rsidR="00303068" w:rsidRPr="006017CB" w:rsidRDefault="00303068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الطلاب </w:t>
            </w:r>
            <w:r w:rsidR="00AE340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حضروا.</w:t>
            </w:r>
          </w:p>
        </w:tc>
      </w:tr>
      <w:bookmarkEnd w:id="7"/>
    </w:tbl>
    <w:p w14:paraId="1CDF84FF" w14:textId="77777777" w:rsidR="00303068" w:rsidRDefault="00303068" w:rsidP="003A7418">
      <w:pPr>
        <w:spacing w:after="0"/>
        <w:rPr>
          <w:rFonts w:cs="Arial"/>
          <w:b/>
          <w:bCs/>
          <w:rtl/>
        </w:rPr>
      </w:pPr>
    </w:p>
    <w:p w14:paraId="0A85C16A" w14:textId="17F4940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5381A0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431431">
        <w:rPr>
          <w:rFonts w:cs="Arial" w:hint="cs"/>
          <w:b/>
          <w:bCs/>
          <w:sz w:val="28"/>
          <w:szCs w:val="28"/>
          <w:u w:val="single"/>
          <w:rtl/>
        </w:rPr>
        <w:t xml:space="preserve">الخامس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4853CBAF" w:rsidR="00AD2FAC" w:rsidRPr="00E67239" w:rsidRDefault="00AD2FAC" w:rsidP="0061769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0F335E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F335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مررت بـ.........</w:t>
            </w:r>
          </w:p>
        </w:tc>
      </w:tr>
      <w:tr w:rsidR="00AD2FAC" w:rsidRPr="008503E0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713D4FFE" w:rsidR="00AD2FAC" w:rsidRPr="008503E0" w:rsidRDefault="00AD2FAC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0F335E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="0068469C"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335E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فتىً </w:t>
            </w:r>
          </w:p>
        </w:tc>
        <w:tc>
          <w:tcPr>
            <w:tcW w:w="3402" w:type="dxa"/>
          </w:tcPr>
          <w:p w14:paraId="5F7A87A9" w14:textId="7D2CBA35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0F335E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فتًى</w:t>
            </w:r>
            <w:r w:rsidR="0068469C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7AB338E8" w14:textId="7BC32B7F" w:rsidR="00AD2FAC" w:rsidRPr="008503E0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F335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فتىٍ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841C7F3" w:rsidR="00AD2FAC" w:rsidRPr="003A49F1" w:rsidRDefault="00AD2FAC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0F335E" w:rsidRPr="000F335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F335E" w:rsidRPr="000F335E">
              <w:rPr>
                <w:rFonts w:hint="cs"/>
                <w:b/>
                <w:bCs/>
                <w:sz w:val="28"/>
                <w:szCs w:val="28"/>
                <w:rtl/>
              </w:rPr>
              <w:t>استمعت</w:t>
            </w:r>
            <w:r w:rsidR="000F335E" w:rsidRPr="000F335E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إلى ......... يدعو إلى البر بالآباء</w:t>
            </w:r>
          </w:p>
        </w:tc>
      </w:tr>
      <w:tr w:rsidR="00AD2FAC" w:rsidRPr="000F335E" w14:paraId="658A45F2" w14:textId="77777777" w:rsidTr="00E7582B">
        <w:tc>
          <w:tcPr>
            <w:tcW w:w="3245" w:type="dxa"/>
          </w:tcPr>
          <w:p w14:paraId="57B3580B" w14:textId="6B1F4D5D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35E" w:rsidRPr="000F335E">
              <w:rPr>
                <w:rFonts w:ascii="Britannic Bold" w:hAnsi="Britannic Bold" w:cs="Akhbar MT" w:hint="cs"/>
                <w:b/>
                <w:bCs/>
                <w:sz w:val="32"/>
                <w:szCs w:val="32"/>
                <w:rtl/>
              </w:rPr>
              <w:t>داعيا</w:t>
            </w:r>
            <w:r w:rsidR="007E0CF1" w:rsidRPr="000F335E">
              <w:rPr>
                <w:rFonts w:ascii="Britannic Bold" w:hAnsi="Britannic Bold" w:cs="Akhbar MT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402" w:type="dxa"/>
          </w:tcPr>
          <w:p w14:paraId="16457EA8" w14:textId="72CDB54B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ب</w:t>
            </w:r>
            <w:r w:rsidRPr="000F335E"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  <w:t xml:space="preserve"> -</w:t>
            </w:r>
            <w:r w:rsidR="00131628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داعيٍ</w:t>
            </w:r>
          </w:p>
        </w:tc>
        <w:tc>
          <w:tcPr>
            <w:tcW w:w="3536" w:type="dxa"/>
          </w:tcPr>
          <w:p w14:paraId="0318B2A6" w14:textId="5771D389" w:rsidR="00AD2FAC" w:rsidRPr="000F335E" w:rsidRDefault="00AD2FAC" w:rsidP="00617695">
            <w:pPr>
              <w:jc w:val="center"/>
              <w:rPr>
                <w:rFonts w:asciiTheme="minorBidi" w:hAnsiTheme="minorBidi" w:cs="Akhba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F335E"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  <w:t xml:space="preserve">جـ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F335E" w:rsidRPr="000F335E">
              <w:rPr>
                <w:rFonts w:asciiTheme="minorBidi" w:hAnsiTheme="minorBidi" w:cs="Akhbar MT" w:hint="cs"/>
                <w:b/>
                <w:bCs/>
                <w:color w:val="000000" w:themeColor="text1"/>
                <w:sz w:val="28"/>
                <w:szCs w:val="28"/>
                <w:rtl/>
              </w:rPr>
              <w:t>داعٍ</w:t>
            </w:r>
          </w:p>
        </w:tc>
      </w:tr>
      <w:bookmarkEnd w:id="8"/>
      <w:tr w:rsidR="008E1A1D" w:rsidRPr="00892776" w14:paraId="0BB49F7C" w14:textId="77777777" w:rsidTr="001729D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C791202" w14:textId="53089C33" w:rsidR="008E1A1D" w:rsidRPr="00E67239" w:rsidRDefault="00AE340C" w:rsidP="001729D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8E1A1D" w:rsidRPr="00A70033">
              <w:rPr>
                <w:rtl/>
              </w:rPr>
              <w:t xml:space="preserve"> </w:t>
            </w:r>
            <w:r w:rsidR="007C7D54">
              <w:rPr>
                <w:rtl/>
              </w:rPr>
              <w:t>–</w:t>
            </w:r>
            <w:r w:rsidR="008E1A1D">
              <w:rPr>
                <w:rFonts w:hint="cs"/>
                <w:rtl/>
              </w:rPr>
              <w:t xml:space="preserve"> </w:t>
            </w:r>
            <w:r w:rsidR="007C7D5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لبست البنت ......جميلا </w:t>
            </w:r>
          </w:p>
        </w:tc>
      </w:tr>
      <w:tr w:rsidR="008E1A1D" w:rsidRPr="008503E0" w14:paraId="6D42FBF1" w14:textId="77777777" w:rsidTr="001729D8">
        <w:trPr>
          <w:trHeight w:val="368"/>
        </w:trPr>
        <w:tc>
          <w:tcPr>
            <w:tcW w:w="3245" w:type="dxa"/>
          </w:tcPr>
          <w:p w14:paraId="2B5719D6" w14:textId="4286036E" w:rsidR="008E1A1D" w:rsidRPr="008503E0" w:rsidRDefault="008E1A1D" w:rsidP="001729D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503E0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 w:rsidR="007C7D54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رداءًا</w:t>
            </w:r>
            <w:proofErr w:type="spellEnd"/>
          </w:p>
        </w:tc>
        <w:tc>
          <w:tcPr>
            <w:tcW w:w="3402" w:type="dxa"/>
          </w:tcPr>
          <w:p w14:paraId="4786ECA6" w14:textId="3228F56D" w:rsidR="008E1A1D" w:rsidRPr="008503E0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E42445"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رداءً</w:t>
            </w:r>
            <w:r w:rsidRPr="008503E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14:paraId="1E318834" w14:textId="2D5F2D53" w:rsidR="008E1A1D" w:rsidRPr="008503E0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503E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8503E0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 w:rsidR="007C7D5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رداءن</w:t>
            </w:r>
            <w:proofErr w:type="spellEnd"/>
          </w:p>
        </w:tc>
      </w:tr>
      <w:tr w:rsidR="008E1A1D" w:rsidRPr="00892776" w14:paraId="48C7F357" w14:textId="77777777" w:rsidTr="001729D8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C85093" w14:textId="6CFB6C25" w:rsidR="008E1A1D" w:rsidRPr="003A49F1" w:rsidRDefault="00AE340C" w:rsidP="001729D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8E1A1D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E1A1D">
              <w:rPr>
                <w:rtl/>
              </w:rPr>
              <w:t xml:space="preserve"> </w:t>
            </w:r>
            <w:r w:rsidR="008E1A1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>كتبت الألف اللينة على ياء ل</w:t>
            </w:r>
            <w:r w:rsidR="008E1A1D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 xml:space="preserve">زيادة </w:t>
            </w:r>
            <w:r w:rsidR="008E1A1D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الفعل </w:t>
            </w:r>
            <w:r w:rsidR="008E1A1D" w:rsidRPr="00EB5ECD">
              <w:rPr>
                <w:rFonts w:ascii="Britannic Bold" w:hAnsi="Britannic Bold"/>
                <w:b/>
                <w:bCs/>
                <w:sz w:val="26"/>
                <w:szCs w:val="26"/>
                <w:rtl/>
              </w:rPr>
              <w:t>على ثلاثة أحرف ولم تسبق الألف بياء</w:t>
            </w:r>
            <w:r w:rsidR="008E1A1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مثل ........</w:t>
            </w:r>
          </w:p>
        </w:tc>
      </w:tr>
      <w:tr w:rsidR="008E1A1D" w:rsidRPr="00892776" w14:paraId="4DF7C2A5" w14:textId="77777777" w:rsidTr="001729D8">
        <w:tc>
          <w:tcPr>
            <w:tcW w:w="3245" w:type="dxa"/>
          </w:tcPr>
          <w:p w14:paraId="39CF2593" w14:textId="77777777" w:rsidR="008E1A1D" w:rsidRPr="003E608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المستشفى  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2" w:type="dxa"/>
          </w:tcPr>
          <w:p w14:paraId="5AE1517E" w14:textId="77777777" w:rsidR="008E1A1D" w:rsidRPr="0089277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انجلى</w:t>
            </w:r>
          </w:p>
        </w:tc>
        <w:tc>
          <w:tcPr>
            <w:tcW w:w="3536" w:type="dxa"/>
          </w:tcPr>
          <w:p w14:paraId="1100277E" w14:textId="77777777" w:rsidR="008E1A1D" w:rsidRPr="00892776" w:rsidRDefault="008E1A1D" w:rsidP="001729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استحيا</w:t>
            </w:r>
          </w:p>
        </w:tc>
      </w:tr>
    </w:tbl>
    <w:p w14:paraId="5F5AE110" w14:textId="77777777" w:rsidR="008E1A1D" w:rsidRDefault="008E1A1D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340E669C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A10E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p w14:paraId="0615AF36" w14:textId="0A48C025" w:rsidR="00DF7FEE" w:rsidRPr="001960A4" w:rsidRDefault="001960A4" w:rsidP="001960A4">
      <w:pPr>
        <w:spacing w:after="0"/>
        <w:ind w:left="118" w:firstLine="142"/>
        <w:jc w:val="center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علينا أن نجعل أطباقنا حديقة متنوعة بمختلف ألوان الخضر والفواكه .</w:t>
      </w:r>
    </w:p>
    <w:p w14:paraId="476A7544" w14:textId="66D3E1E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60380B2D" w14:textId="77777777" w:rsidR="00DE666A" w:rsidRPr="001F6DBF" w:rsidRDefault="00DE666A" w:rsidP="00DE666A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233C465" w14:textId="06E63578" w:rsidR="005B085E" w:rsidRPr="005B085E" w:rsidRDefault="005B085E" w:rsidP="00DE666A">
      <w:pPr>
        <w:spacing w:after="0" w:line="240" w:lineRule="auto"/>
        <w:jc w:val="center"/>
        <w:rPr>
          <w:sz w:val="36"/>
          <w:szCs w:val="36"/>
          <w:rtl/>
        </w:rPr>
      </w:pPr>
      <w:hyperlink r:id="rId8" w:history="1">
        <w:r w:rsidRPr="005B085E">
          <w:rPr>
            <w:rStyle w:val="Hyperlink"/>
            <w:sz w:val="36"/>
            <w:szCs w:val="36"/>
          </w:rPr>
          <w:t>https://youtu.be/8Z2TSXZZglU</w:t>
        </w:r>
      </w:hyperlink>
    </w:p>
    <w:p w14:paraId="7D34E356" w14:textId="422A7769" w:rsidR="00DE666A" w:rsidRPr="001F6DBF" w:rsidRDefault="00DE666A" w:rsidP="00DE6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710250ED" w14:textId="2357BAA7" w:rsidR="00DE666A" w:rsidRPr="00ED5C50" w:rsidRDefault="00DE666A" w:rsidP="00DE666A">
      <w:pPr>
        <w:spacing w:after="0" w:line="240" w:lineRule="auto"/>
        <w:jc w:val="center"/>
        <w:rPr>
          <w:sz w:val="30"/>
          <w:szCs w:val="30"/>
          <w:rtl/>
        </w:rPr>
      </w:pPr>
      <w:hyperlink r:id="rId9" w:history="1">
        <w:r w:rsidRPr="00ED5C50">
          <w:rPr>
            <w:rStyle w:val="Hyperlink"/>
            <w:sz w:val="30"/>
            <w:szCs w:val="30"/>
          </w:rPr>
          <w:t>https://t.me/+5gMWf3nF0eFkZTY0</w:t>
        </w:r>
      </w:hyperlink>
    </w:p>
    <w:p w14:paraId="2248DC4C" w14:textId="77777777" w:rsidR="00DE666A" w:rsidRDefault="00DE666A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9620D1F" w14:textId="7927B314" w:rsidR="005B085E" w:rsidRPr="005B085E" w:rsidRDefault="005B085E" w:rsidP="00A86C4E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B085E">
        <w:rPr>
          <w:rFonts w:asciiTheme="majorBidi" w:hAnsiTheme="majorBidi" w:cstheme="majorBidi" w:hint="cs"/>
          <w:b/>
          <w:bCs/>
          <w:sz w:val="36"/>
          <w:szCs w:val="36"/>
          <w:rtl/>
        </w:rPr>
        <w:t>إعداد الأستاذ / فتح الله جبريل</w:t>
      </w:r>
    </w:p>
    <w:sectPr w:rsidR="005B085E" w:rsidRPr="005B085E" w:rsidSect="00B6314F">
      <w:pgSz w:w="11906" w:h="16838"/>
      <w:pgMar w:top="720" w:right="720" w:bottom="5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22CE1"/>
    <w:rsid w:val="000367B5"/>
    <w:rsid w:val="00046209"/>
    <w:rsid w:val="00046360"/>
    <w:rsid w:val="0006362E"/>
    <w:rsid w:val="00064F36"/>
    <w:rsid w:val="00072BA8"/>
    <w:rsid w:val="000803DB"/>
    <w:rsid w:val="00083CC8"/>
    <w:rsid w:val="000A61F9"/>
    <w:rsid w:val="000B42F5"/>
    <w:rsid w:val="000B7E4B"/>
    <w:rsid w:val="000C2636"/>
    <w:rsid w:val="000C68F4"/>
    <w:rsid w:val="000C7CE5"/>
    <w:rsid w:val="000E528B"/>
    <w:rsid w:val="000F335E"/>
    <w:rsid w:val="000F55CD"/>
    <w:rsid w:val="001067FC"/>
    <w:rsid w:val="00110B72"/>
    <w:rsid w:val="00125704"/>
    <w:rsid w:val="001276D7"/>
    <w:rsid w:val="00131628"/>
    <w:rsid w:val="00134BD7"/>
    <w:rsid w:val="0015248F"/>
    <w:rsid w:val="00155720"/>
    <w:rsid w:val="00195485"/>
    <w:rsid w:val="00196071"/>
    <w:rsid w:val="001960A4"/>
    <w:rsid w:val="001C4DFD"/>
    <w:rsid w:val="001D3CB9"/>
    <w:rsid w:val="001E124F"/>
    <w:rsid w:val="001E2263"/>
    <w:rsid w:val="001F0FF6"/>
    <w:rsid w:val="001F47A5"/>
    <w:rsid w:val="001F6DBF"/>
    <w:rsid w:val="00206982"/>
    <w:rsid w:val="00212478"/>
    <w:rsid w:val="00212C17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2D50FC"/>
    <w:rsid w:val="002D7BD8"/>
    <w:rsid w:val="00303068"/>
    <w:rsid w:val="00310B25"/>
    <w:rsid w:val="00316847"/>
    <w:rsid w:val="00321430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5269"/>
    <w:rsid w:val="003A7418"/>
    <w:rsid w:val="003B1C0D"/>
    <w:rsid w:val="003B59DA"/>
    <w:rsid w:val="003B7672"/>
    <w:rsid w:val="003C2153"/>
    <w:rsid w:val="003C7825"/>
    <w:rsid w:val="003C7DA7"/>
    <w:rsid w:val="003D3BD6"/>
    <w:rsid w:val="003E4BA3"/>
    <w:rsid w:val="003E6086"/>
    <w:rsid w:val="00411AB0"/>
    <w:rsid w:val="0042175E"/>
    <w:rsid w:val="00421B97"/>
    <w:rsid w:val="00423C4B"/>
    <w:rsid w:val="004311BC"/>
    <w:rsid w:val="00431431"/>
    <w:rsid w:val="00447913"/>
    <w:rsid w:val="0045386A"/>
    <w:rsid w:val="0045758D"/>
    <w:rsid w:val="00457E72"/>
    <w:rsid w:val="00460D46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32A5"/>
    <w:rsid w:val="004E4FF1"/>
    <w:rsid w:val="004F5D3A"/>
    <w:rsid w:val="004F799B"/>
    <w:rsid w:val="004F7C73"/>
    <w:rsid w:val="0050502C"/>
    <w:rsid w:val="00507DEE"/>
    <w:rsid w:val="00511B20"/>
    <w:rsid w:val="0051436F"/>
    <w:rsid w:val="005154D1"/>
    <w:rsid w:val="0052553C"/>
    <w:rsid w:val="0052768C"/>
    <w:rsid w:val="00534BB7"/>
    <w:rsid w:val="005456B3"/>
    <w:rsid w:val="00545CAB"/>
    <w:rsid w:val="00547215"/>
    <w:rsid w:val="00547933"/>
    <w:rsid w:val="005545C8"/>
    <w:rsid w:val="005547B4"/>
    <w:rsid w:val="0056506B"/>
    <w:rsid w:val="00566D8B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4E56"/>
    <w:rsid w:val="00595935"/>
    <w:rsid w:val="005A06A7"/>
    <w:rsid w:val="005A516E"/>
    <w:rsid w:val="005B085E"/>
    <w:rsid w:val="005C1270"/>
    <w:rsid w:val="005C169E"/>
    <w:rsid w:val="005C7A7D"/>
    <w:rsid w:val="005D70FF"/>
    <w:rsid w:val="005F0B48"/>
    <w:rsid w:val="00602897"/>
    <w:rsid w:val="0060757F"/>
    <w:rsid w:val="00617695"/>
    <w:rsid w:val="006217B2"/>
    <w:rsid w:val="0062200A"/>
    <w:rsid w:val="006242DB"/>
    <w:rsid w:val="00634356"/>
    <w:rsid w:val="00637C69"/>
    <w:rsid w:val="0064308A"/>
    <w:rsid w:val="0064387E"/>
    <w:rsid w:val="00652A73"/>
    <w:rsid w:val="00681102"/>
    <w:rsid w:val="0068386B"/>
    <w:rsid w:val="0068469C"/>
    <w:rsid w:val="006911FF"/>
    <w:rsid w:val="006964DF"/>
    <w:rsid w:val="006D733E"/>
    <w:rsid w:val="006F0AA9"/>
    <w:rsid w:val="0070397D"/>
    <w:rsid w:val="00704E4A"/>
    <w:rsid w:val="007126CA"/>
    <w:rsid w:val="00714280"/>
    <w:rsid w:val="00721737"/>
    <w:rsid w:val="00736D3E"/>
    <w:rsid w:val="007376D2"/>
    <w:rsid w:val="007544A3"/>
    <w:rsid w:val="00764A03"/>
    <w:rsid w:val="00767233"/>
    <w:rsid w:val="00777B5A"/>
    <w:rsid w:val="007917D7"/>
    <w:rsid w:val="00795063"/>
    <w:rsid w:val="007A5861"/>
    <w:rsid w:val="007A5DC5"/>
    <w:rsid w:val="007A6B11"/>
    <w:rsid w:val="007C7D54"/>
    <w:rsid w:val="007D162E"/>
    <w:rsid w:val="007D6BFA"/>
    <w:rsid w:val="007E0CF1"/>
    <w:rsid w:val="007E2C74"/>
    <w:rsid w:val="007F1314"/>
    <w:rsid w:val="007F269A"/>
    <w:rsid w:val="0080418E"/>
    <w:rsid w:val="008437E6"/>
    <w:rsid w:val="0084695A"/>
    <w:rsid w:val="008502D1"/>
    <w:rsid w:val="008503E0"/>
    <w:rsid w:val="0087774D"/>
    <w:rsid w:val="00892776"/>
    <w:rsid w:val="008961CC"/>
    <w:rsid w:val="00897CCF"/>
    <w:rsid w:val="008B0AB0"/>
    <w:rsid w:val="008B6762"/>
    <w:rsid w:val="008C3E39"/>
    <w:rsid w:val="008D0A59"/>
    <w:rsid w:val="008E1199"/>
    <w:rsid w:val="008E14F3"/>
    <w:rsid w:val="008E1A1D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1668"/>
    <w:rsid w:val="00933BE6"/>
    <w:rsid w:val="009517AE"/>
    <w:rsid w:val="009729DA"/>
    <w:rsid w:val="00973278"/>
    <w:rsid w:val="009751F8"/>
    <w:rsid w:val="009769CE"/>
    <w:rsid w:val="00981C18"/>
    <w:rsid w:val="0098735B"/>
    <w:rsid w:val="009938E0"/>
    <w:rsid w:val="00995CF7"/>
    <w:rsid w:val="009A1160"/>
    <w:rsid w:val="009A1D4D"/>
    <w:rsid w:val="009A4DDA"/>
    <w:rsid w:val="009A6AC9"/>
    <w:rsid w:val="009C4056"/>
    <w:rsid w:val="009C4EFD"/>
    <w:rsid w:val="009E0620"/>
    <w:rsid w:val="009E7660"/>
    <w:rsid w:val="009F4124"/>
    <w:rsid w:val="009F4BE6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3222"/>
    <w:rsid w:val="00A5351C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340C"/>
    <w:rsid w:val="00AE58CB"/>
    <w:rsid w:val="00AF24B3"/>
    <w:rsid w:val="00B15648"/>
    <w:rsid w:val="00B24212"/>
    <w:rsid w:val="00B26F5D"/>
    <w:rsid w:val="00B42F13"/>
    <w:rsid w:val="00B44B2B"/>
    <w:rsid w:val="00B541C2"/>
    <w:rsid w:val="00B6136B"/>
    <w:rsid w:val="00B61BEF"/>
    <w:rsid w:val="00B61D01"/>
    <w:rsid w:val="00B62649"/>
    <w:rsid w:val="00B6314F"/>
    <w:rsid w:val="00B84C13"/>
    <w:rsid w:val="00BA3FCC"/>
    <w:rsid w:val="00BB47F7"/>
    <w:rsid w:val="00BC5161"/>
    <w:rsid w:val="00BE2B46"/>
    <w:rsid w:val="00BE3148"/>
    <w:rsid w:val="00BE6177"/>
    <w:rsid w:val="00C01356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47122"/>
    <w:rsid w:val="00C523D0"/>
    <w:rsid w:val="00C56C4E"/>
    <w:rsid w:val="00C57C0D"/>
    <w:rsid w:val="00C60843"/>
    <w:rsid w:val="00C62994"/>
    <w:rsid w:val="00C6386B"/>
    <w:rsid w:val="00C63E97"/>
    <w:rsid w:val="00C66A62"/>
    <w:rsid w:val="00C66AFD"/>
    <w:rsid w:val="00C67886"/>
    <w:rsid w:val="00C71079"/>
    <w:rsid w:val="00C71149"/>
    <w:rsid w:val="00C73664"/>
    <w:rsid w:val="00C77529"/>
    <w:rsid w:val="00C778B5"/>
    <w:rsid w:val="00C82E73"/>
    <w:rsid w:val="00C85A1E"/>
    <w:rsid w:val="00C865BA"/>
    <w:rsid w:val="00C93D4B"/>
    <w:rsid w:val="00CA39A4"/>
    <w:rsid w:val="00CB51E7"/>
    <w:rsid w:val="00CD7B07"/>
    <w:rsid w:val="00CE25A0"/>
    <w:rsid w:val="00CE284C"/>
    <w:rsid w:val="00D06314"/>
    <w:rsid w:val="00D074CC"/>
    <w:rsid w:val="00D171BC"/>
    <w:rsid w:val="00D20F85"/>
    <w:rsid w:val="00D21484"/>
    <w:rsid w:val="00D216FF"/>
    <w:rsid w:val="00D2383F"/>
    <w:rsid w:val="00D30C16"/>
    <w:rsid w:val="00D30DD9"/>
    <w:rsid w:val="00D33F75"/>
    <w:rsid w:val="00D371E2"/>
    <w:rsid w:val="00D442F1"/>
    <w:rsid w:val="00D47EFD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B5B88"/>
    <w:rsid w:val="00DC2B67"/>
    <w:rsid w:val="00DC59F3"/>
    <w:rsid w:val="00DD0643"/>
    <w:rsid w:val="00DE0E39"/>
    <w:rsid w:val="00DE18BC"/>
    <w:rsid w:val="00DE2456"/>
    <w:rsid w:val="00DE666A"/>
    <w:rsid w:val="00DF0D3E"/>
    <w:rsid w:val="00DF3ACB"/>
    <w:rsid w:val="00DF7FEE"/>
    <w:rsid w:val="00E0136D"/>
    <w:rsid w:val="00E05091"/>
    <w:rsid w:val="00E142A3"/>
    <w:rsid w:val="00E2592C"/>
    <w:rsid w:val="00E365F5"/>
    <w:rsid w:val="00E42445"/>
    <w:rsid w:val="00E50698"/>
    <w:rsid w:val="00E50DF0"/>
    <w:rsid w:val="00E53B33"/>
    <w:rsid w:val="00E55DDB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1F81"/>
    <w:rsid w:val="00F02560"/>
    <w:rsid w:val="00F1369A"/>
    <w:rsid w:val="00F16637"/>
    <w:rsid w:val="00F26CF9"/>
    <w:rsid w:val="00F37552"/>
    <w:rsid w:val="00F4477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E0B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E6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t.me/madtyy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adty6t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hyperlink" Target="https://www.madty.net/fd2/sf06/" TargetMode="External" /><Relationship Id="rId9" Type="http://schemas.openxmlformats.org/officeDocument/2006/relationships/hyperlink" Target="https://t.me/lugte1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asem saleh</cp:lastModifiedBy>
  <cp:revision>2</cp:revision>
  <cp:lastPrinted>2026-02-11T18:54:00Z</cp:lastPrinted>
  <dcterms:created xsi:type="dcterms:W3CDTF">2026-02-19T01:04:00Z</dcterms:created>
  <dcterms:modified xsi:type="dcterms:W3CDTF">2026-02-19T01:04:00Z</dcterms:modified>
</cp:coreProperties>
</file>